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AB" w:rsidRDefault="00AB1125" w:rsidP="00AB1125">
      <w:pPr>
        <w:jc w:val="center"/>
        <w:rPr>
          <w:b/>
        </w:rPr>
      </w:pPr>
      <w:r w:rsidRPr="00AB1125">
        <w:rPr>
          <w:b/>
        </w:rPr>
        <w:t>Информация о ходе реализации  мероприятий</w:t>
      </w:r>
      <w:r w:rsidRPr="00AB1125">
        <w:t xml:space="preserve"> </w:t>
      </w:r>
      <w:r w:rsidRPr="00AB1125">
        <w:rPr>
          <w:b/>
        </w:rPr>
        <w:t xml:space="preserve">государственной программы </w:t>
      </w:r>
    </w:p>
    <w:p w:rsidR="009579AB" w:rsidRDefault="00AB1125" w:rsidP="00AB1125">
      <w:pPr>
        <w:jc w:val="center"/>
        <w:rPr>
          <w:b/>
        </w:rPr>
      </w:pPr>
      <w:r w:rsidRPr="00AB1125">
        <w:rPr>
          <w:b/>
        </w:rPr>
        <w:t>«</w:t>
      </w:r>
      <w:r w:rsidR="001E2922" w:rsidRPr="001E2922">
        <w:rPr>
          <w:b/>
        </w:rPr>
        <w:t xml:space="preserve">Защита населения и территории от чрезвычайных ситуаций, обеспечение пожарной безопасности </w:t>
      </w:r>
    </w:p>
    <w:p w:rsidR="00AB1125" w:rsidRPr="00AB1125" w:rsidRDefault="001E2922" w:rsidP="00AB1125">
      <w:pPr>
        <w:jc w:val="center"/>
        <w:rPr>
          <w:b/>
        </w:rPr>
      </w:pPr>
      <w:r w:rsidRPr="001E2922">
        <w:rPr>
          <w:b/>
        </w:rPr>
        <w:t>и безопасности людей на водных объектах в Республике Дагестан</w:t>
      </w:r>
      <w:r w:rsidR="00AB1125" w:rsidRPr="00AB1125">
        <w:rPr>
          <w:b/>
        </w:rPr>
        <w:t xml:space="preserve">» за </w:t>
      </w:r>
      <w:r w:rsidR="00E033CD">
        <w:rPr>
          <w:b/>
        </w:rPr>
        <w:t>20</w:t>
      </w:r>
      <w:r w:rsidR="008F26C6">
        <w:rPr>
          <w:b/>
        </w:rPr>
        <w:t>20</w:t>
      </w:r>
      <w:r w:rsidR="00E033CD">
        <w:rPr>
          <w:b/>
        </w:rPr>
        <w:t xml:space="preserve"> год</w:t>
      </w:r>
      <w:bookmarkStart w:id="0" w:name="_GoBack"/>
      <w:bookmarkEnd w:id="0"/>
    </w:p>
    <w:p w:rsidR="00AB1125" w:rsidRDefault="00AB1125" w:rsidP="008B40E0">
      <w:pPr>
        <w:rPr>
          <w:b/>
          <w:sz w:val="20"/>
          <w:szCs w:val="20"/>
        </w:rPr>
      </w:pPr>
    </w:p>
    <w:tbl>
      <w:tblPr>
        <w:tblStyle w:val="a3"/>
        <w:tblW w:w="14883" w:type="dxa"/>
        <w:tblInd w:w="534" w:type="dxa"/>
        <w:tblLook w:val="04A0" w:firstRow="1" w:lastRow="0" w:firstColumn="1" w:lastColumn="0" w:noHBand="0" w:noVBand="1"/>
      </w:tblPr>
      <w:tblGrid>
        <w:gridCol w:w="3969"/>
        <w:gridCol w:w="7512"/>
        <w:gridCol w:w="3402"/>
      </w:tblGrid>
      <w:tr w:rsidR="00F57152" w:rsidRPr="009F60A2" w:rsidTr="009579AB">
        <w:trPr>
          <w:trHeight w:val="510"/>
        </w:trPr>
        <w:tc>
          <w:tcPr>
            <w:tcW w:w="3969" w:type="dxa"/>
            <w:vAlign w:val="center"/>
            <w:hideMark/>
          </w:tcPr>
          <w:p w:rsidR="00F57152" w:rsidRPr="009F60A2" w:rsidRDefault="00F57152" w:rsidP="00F57152">
            <w:pPr>
              <w:jc w:val="center"/>
              <w:rPr>
                <w:b/>
              </w:rPr>
            </w:pPr>
            <w:r w:rsidRPr="009F60A2">
              <w:rPr>
                <w:b/>
              </w:rPr>
              <w:t>Наименование мероприятий</w:t>
            </w:r>
          </w:p>
        </w:tc>
        <w:tc>
          <w:tcPr>
            <w:tcW w:w="7512" w:type="dxa"/>
            <w:vAlign w:val="center"/>
            <w:hideMark/>
          </w:tcPr>
          <w:p w:rsidR="00F57152" w:rsidRPr="009F60A2" w:rsidRDefault="00F57152" w:rsidP="00F57152">
            <w:pPr>
              <w:jc w:val="center"/>
              <w:rPr>
                <w:b/>
              </w:rPr>
            </w:pPr>
            <w:r w:rsidRPr="009F60A2">
              <w:rPr>
                <w:b/>
              </w:rPr>
              <w:t>Краткая информация о ходе реализации мероприятий</w:t>
            </w:r>
          </w:p>
        </w:tc>
        <w:tc>
          <w:tcPr>
            <w:tcW w:w="3402" w:type="dxa"/>
            <w:vAlign w:val="center"/>
            <w:hideMark/>
          </w:tcPr>
          <w:p w:rsidR="00F57152" w:rsidRPr="009F60A2" w:rsidRDefault="00190AC5" w:rsidP="00F57152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F57152" w:rsidRPr="009F60A2" w:rsidTr="009579AB">
        <w:trPr>
          <w:trHeight w:val="417"/>
        </w:trPr>
        <w:tc>
          <w:tcPr>
            <w:tcW w:w="14883" w:type="dxa"/>
            <w:gridSpan w:val="3"/>
            <w:vAlign w:val="center"/>
          </w:tcPr>
          <w:p w:rsidR="009F60A2" w:rsidRDefault="000D02E5" w:rsidP="00F57152">
            <w:pPr>
              <w:jc w:val="center"/>
              <w:rPr>
                <w:b/>
              </w:rPr>
            </w:pPr>
            <w:r w:rsidRPr="009F60A2">
              <w:rPr>
                <w:b/>
              </w:rPr>
              <w:t>П</w:t>
            </w:r>
            <w:r w:rsidR="00F57152" w:rsidRPr="009F60A2">
              <w:rPr>
                <w:b/>
              </w:rPr>
              <w:t>одпрограмма «</w:t>
            </w:r>
            <w:r w:rsidR="00D56BB2" w:rsidRPr="009F60A2">
              <w:rPr>
                <w:b/>
              </w:rPr>
              <w:t xml:space="preserve">«Комплексные меры по обеспечению пожарной безопасности </w:t>
            </w:r>
          </w:p>
          <w:p w:rsidR="009F60A2" w:rsidRPr="009F60A2" w:rsidRDefault="00D56BB2" w:rsidP="00432556">
            <w:pPr>
              <w:jc w:val="center"/>
              <w:rPr>
                <w:b/>
              </w:rPr>
            </w:pPr>
            <w:r w:rsidRPr="009F60A2">
              <w:rPr>
                <w:b/>
              </w:rPr>
              <w:t>в Республике Дагестан»</w:t>
            </w:r>
          </w:p>
        </w:tc>
      </w:tr>
      <w:tr w:rsidR="00F57152" w:rsidRPr="009F60A2" w:rsidTr="009579AB">
        <w:trPr>
          <w:trHeight w:val="480"/>
        </w:trPr>
        <w:tc>
          <w:tcPr>
            <w:tcW w:w="3969" w:type="dxa"/>
            <w:vAlign w:val="center"/>
          </w:tcPr>
          <w:p w:rsidR="00190AC5" w:rsidRPr="009F60A2" w:rsidRDefault="00785BC7" w:rsidP="00653F1A">
            <w:pPr>
              <w:jc w:val="both"/>
              <w:rPr>
                <w:rFonts w:eastAsia="HiddenHorzOCR"/>
              </w:rPr>
            </w:pPr>
            <w:r w:rsidRPr="009F60A2">
              <w:rPr>
                <w:rFonts w:eastAsia="HiddenHorzOCR"/>
              </w:rPr>
              <w:t>Мероприятия</w:t>
            </w:r>
            <w:r w:rsidR="00653F1A" w:rsidRPr="009F60A2">
              <w:rPr>
                <w:rFonts w:eastAsia="HiddenHorzOCR"/>
              </w:rPr>
              <w:t xml:space="preserve"> </w:t>
            </w:r>
            <w:r w:rsidRPr="009F60A2">
              <w:rPr>
                <w:rFonts w:eastAsia="HiddenHorzOCR"/>
              </w:rPr>
              <w:t xml:space="preserve">по </w:t>
            </w:r>
            <w:r w:rsidR="00312B28" w:rsidRPr="009F60A2">
              <w:rPr>
                <w:rFonts w:eastAsia="HiddenHorzOCR"/>
              </w:rPr>
              <w:t>п</w:t>
            </w:r>
            <w:r w:rsidRPr="009F60A2">
              <w:rPr>
                <w:rFonts w:eastAsia="HiddenHorzOCR"/>
              </w:rPr>
              <w:t>редотвращению пожаров</w:t>
            </w:r>
            <w:r w:rsidR="00190AC5">
              <w:rPr>
                <w:rFonts w:eastAsia="HiddenHorzOCR"/>
              </w:rPr>
              <w:t>.</w:t>
            </w:r>
          </w:p>
        </w:tc>
        <w:tc>
          <w:tcPr>
            <w:tcW w:w="7512" w:type="dxa"/>
            <w:noWrap/>
            <w:vAlign w:val="center"/>
          </w:tcPr>
          <w:p w:rsidR="00190AC5" w:rsidRDefault="00190AC5" w:rsidP="00E92085">
            <w:pPr>
              <w:jc w:val="both"/>
            </w:pPr>
          </w:p>
          <w:p w:rsidR="00F57152" w:rsidRPr="009F60A2" w:rsidRDefault="006250FA" w:rsidP="00E92085">
            <w:pPr>
              <w:jc w:val="both"/>
            </w:pPr>
            <w:r w:rsidRPr="006250FA">
              <w:t>154,1606</w:t>
            </w:r>
            <w:r w:rsidR="00680B1E" w:rsidRPr="009F60A2">
              <w:t xml:space="preserve"> </w:t>
            </w:r>
            <w:proofErr w:type="gramStart"/>
            <w:r w:rsidR="00680B1E" w:rsidRPr="009F60A2">
              <w:t>млн</w:t>
            </w:r>
            <w:proofErr w:type="gramEnd"/>
            <w:r w:rsidR="00680B1E" w:rsidRPr="009F60A2">
              <w:t xml:space="preserve"> рублей предусмотрены</w:t>
            </w:r>
            <w:r>
              <w:t xml:space="preserve"> и выделены</w:t>
            </w:r>
            <w:r w:rsidR="00680B1E" w:rsidRPr="009F60A2">
              <w:t xml:space="preserve"> </w:t>
            </w:r>
            <w:r>
              <w:t>из</w:t>
            </w:r>
            <w:r w:rsidR="00680B1E" w:rsidRPr="009F60A2">
              <w:t xml:space="preserve"> РБРД на проведение противопожарных мероприятий в </w:t>
            </w:r>
            <w:r w:rsidR="00680B1E" w:rsidRPr="006250FA">
              <w:t xml:space="preserve">министерствах и ведомствах Республики Дагестан. </w:t>
            </w:r>
            <w:r w:rsidRPr="006250FA">
              <w:t>О</w:t>
            </w:r>
            <w:r w:rsidR="000456E5" w:rsidRPr="006250FA">
              <w:t xml:space="preserve">своено </w:t>
            </w:r>
            <w:r w:rsidRPr="006250FA">
              <w:t>133,658</w:t>
            </w:r>
            <w:r w:rsidR="000456E5" w:rsidRPr="006250FA">
              <w:t xml:space="preserve"> </w:t>
            </w:r>
            <w:proofErr w:type="gramStart"/>
            <w:r w:rsidR="000456E5" w:rsidRPr="006250FA">
              <w:t>млн</w:t>
            </w:r>
            <w:proofErr w:type="gramEnd"/>
            <w:r w:rsidR="000456E5" w:rsidRPr="006250FA">
              <w:t xml:space="preserve"> рублей.</w:t>
            </w:r>
          </w:p>
          <w:p w:rsidR="00190AC5" w:rsidRPr="009F60A2" w:rsidRDefault="00190AC5" w:rsidP="008F26C6">
            <w:pPr>
              <w:jc w:val="both"/>
            </w:pPr>
          </w:p>
        </w:tc>
        <w:tc>
          <w:tcPr>
            <w:tcW w:w="3402" w:type="dxa"/>
            <w:vAlign w:val="center"/>
          </w:tcPr>
          <w:p w:rsidR="00F57152" w:rsidRPr="009F60A2" w:rsidRDefault="00190AC5" w:rsidP="00F57152">
            <w:pPr>
              <w:jc w:val="both"/>
            </w:pPr>
            <w:r>
              <w:t>Средства выделяются министерствам республики для проведения противопожарных мероприятий в подведомственных учреждениях</w:t>
            </w:r>
          </w:p>
        </w:tc>
      </w:tr>
      <w:tr w:rsidR="00F57152" w:rsidRPr="009F60A2" w:rsidTr="009579AB">
        <w:trPr>
          <w:trHeight w:val="480"/>
        </w:trPr>
        <w:tc>
          <w:tcPr>
            <w:tcW w:w="3969" w:type="dxa"/>
            <w:vAlign w:val="center"/>
          </w:tcPr>
          <w:p w:rsidR="00F57152" w:rsidRPr="009F60A2" w:rsidRDefault="00653F1A" w:rsidP="00653F1A">
            <w:pPr>
              <w:jc w:val="both"/>
            </w:pPr>
            <w:r w:rsidRPr="009F60A2">
              <w:rPr>
                <w:rFonts w:eastAsia="HiddenHorzOCR"/>
              </w:rPr>
              <w:t>Мероприятия, направленные на повышение безопасности жизнедеятельности населения Республики Дагестан</w:t>
            </w:r>
          </w:p>
        </w:tc>
        <w:tc>
          <w:tcPr>
            <w:tcW w:w="7512" w:type="dxa"/>
            <w:noWrap/>
            <w:vAlign w:val="center"/>
          </w:tcPr>
          <w:p w:rsidR="00190AC5" w:rsidRDefault="00190AC5" w:rsidP="00F21186">
            <w:pPr>
              <w:jc w:val="both"/>
              <w:rPr>
                <w:szCs w:val="24"/>
              </w:rPr>
            </w:pPr>
          </w:p>
          <w:p w:rsidR="00F57152" w:rsidRDefault="00DB0F21" w:rsidP="00F21186">
            <w:pPr>
              <w:jc w:val="both"/>
            </w:pPr>
            <w:r w:rsidRPr="009F60A2">
              <w:t>На строительство пожарн</w:t>
            </w:r>
            <w:r w:rsidR="006250FA">
              <w:t>ых</w:t>
            </w:r>
            <w:r w:rsidRPr="009F60A2">
              <w:t xml:space="preserve"> </w:t>
            </w:r>
            <w:r w:rsidR="00B9791D" w:rsidRPr="009F60A2">
              <w:t xml:space="preserve">депо </w:t>
            </w:r>
            <w:r w:rsidR="00774568" w:rsidRPr="009F60A2">
              <w:t xml:space="preserve">в </w:t>
            </w:r>
            <w:proofErr w:type="spellStart"/>
            <w:r w:rsidR="00F21186" w:rsidRPr="009F60A2">
              <w:t>Тляратинском</w:t>
            </w:r>
            <w:proofErr w:type="spellEnd"/>
            <w:r w:rsidR="00774568" w:rsidRPr="009F60A2">
              <w:t xml:space="preserve"> </w:t>
            </w:r>
            <w:r w:rsidR="006250FA">
              <w:t xml:space="preserve">и Ботлихском </w:t>
            </w:r>
            <w:r w:rsidR="00774568" w:rsidRPr="009F60A2">
              <w:t>район</w:t>
            </w:r>
            <w:r w:rsidR="006250FA">
              <w:t>ах</w:t>
            </w:r>
            <w:r w:rsidRPr="009F60A2">
              <w:t xml:space="preserve"> </w:t>
            </w:r>
            <w:r w:rsidR="006250FA">
              <w:t xml:space="preserve">РД и завершение строительства в </w:t>
            </w:r>
            <w:proofErr w:type="spellStart"/>
            <w:r w:rsidR="006250FA">
              <w:t>Кизлярском</w:t>
            </w:r>
            <w:proofErr w:type="spellEnd"/>
            <w:r w:rsidR="006250FA">
              <w:t xml:space="preserve"> и </w:t>
            </w:r>
            <w:r w:rsidR="006250FA" w:rsidRPr="009F60A2">
              <w:t>Сулейман-</w:t>
            </w:r>
            <w:proofErr w:type="spellStart"/>
            <w:r w:rsidR="006250FA" w:rsidRPr="009F60A2">
              <w:t>Стальском</w:t>
            </w:r>
            <w:proofErr w:type="spellEnd"/>
            <w:r w:rsidR="006250FA">
              <w:t xml:space="preserve"> районах выделено и освоено 51,785 </w:t>
            </w:r>
            <w:proofErr w:type="gramStart"/>
            <w:r w:rsidR="006250FA">
              <w:t>млн</w:t>
            </w:r>
            <w:proofErr w:type="gramEnd"/>
            <w:r w:rsidR="006250FA">
              <w:t xml:space="preserve"> рублей. На закупку противопожарного оборудования выделено и освоено 20 </w:t>
            </w:r>
            <w:proofErr w:type="gramStart"/>
            <w:r w:rsidR="006250FA">
              <w:t>млн</w:t>
            </w:r>
            <w:proofErr w:type="gramEnd"/>
            <w:r w:rsidR="006250FA">
              <w:t xml:space="preserve"> руб</w:t>
            </w:r>
            <w:r w:rsidR="00E033CD">
              <w:t>лей..</w:t>
            </w:r>
          </w:p>
          <w:p w:rsidR="00190AC5" w:rsidRDefault="00190AC5" w:rsidP="00190AC5">
            <w:pPr>
              <w:jc w:val="both"/>
            </w:pPr>
            <w:r>
              <w:t>.</w:t>
            </w:r>
          </w:p>
          <w:p w:rsidR="009F60A2" w:rsidRPr="009F60A2" w:rsidRDefault="009F60A2" w:rsidP="00F21186">
            <w:pPr>
              <w:jc w:val="both"/>
            </w:pPr>
          </w:p>
        </w:tc>
        <w:tc>
          <w:tcPr>
            <w:tcW w:w="3402" w:type="dxa"/>
            <w:vAlign w:val="center"/>
          </w:tcPr>
          <w:p w:rsidR="00F57152" w:rsidRPr="009F60A2" w:rsidRDefault="00F57152" w:rsidP="00F57152">
            <w:pPr>
              <w:jc w:val="both"/>
            </w:pPr>
          </w:p>
        </w:tc>
      </w:tr>
      <w:tr w:rsidR="00190AC5" w:rsidRPr="009F60A2" w:rsidTr="00C32425">
        <w:trPr>
          <w:trHeight w:val="480"/>
        </w:trPr>
        <w:tc>
          <w:tcPr>
            <w:tcW w:w="14883" w:type="dxa"/>
            <w:gridSpan w:val="3"/>
            <w:vAlign w:val="center"/>
          </w:tcPr>
          <w:p w:rsidR="00E033CD" w:rsidRDefault="00190AC5" w:rsidP="00E033CD">
            <w:pPr>
              <w:jc w:val="center"/>
              <w:rPr>
                <w:b/>
              </w:rPr>
            </w:pPr>
            <w:r w:rsidRPr="009F60A2">
              <w:rPr>
                <w:b/>
              </w:rPr>
              <w:t xml:space="preserve">Подпрограмма «Построение (развитие), внедрение и эксплуатация </w:t>
            </w:r>
            <w:proofErr w:type="gramStart"/>
            <w:r w:rsidRPr="009F60A2">
              <w:rPr>
                <w:b/>
              </w:rPr>
              <w:t>аппаратно-программного</w:t>
            </w:r>
            <w:proofErr w:type="gramEnd"/>
            <w:r w:rsidRPr="009F60A2">
              <w:rPr>
                <w:b/>
              </w:rPr>
              <w:t xml:space="preserve"> </w:t>
            </w:r>
          </w:p>
          <w:p w:rsidR="00190AC5" w:rsidRPr="00190AC5" w:rsidRDefault="00E033CD" w:rsidP="00432556">
            <w:pPr>
              <w:jc w:val="center"/>
              <w:rPr>
                <w:b/>
              </w:rPr>
            </w:pPr>
            <w:r w:rsidRPr="009F60A2">
              <w:rPr>
                <w:b/>
              </w:rPr>
              <w:t>К</w:t>
            </w:r>
            <w:r w:rsidR="00190AC5" w:rsidRPr="009F60A2">
              <w:rPr>
                <w:b/>
              </w:rPr>
              <w:t>омплекса</w:t>
            </w:r>
            <w:r>
              <w:rPr>
                <w:b/>
              </w:rPr>
              <w:t xml:space="preserve"> </w:t>
            </w:r>
            <w:r w:rsidR="00190AC5" w:rsidRPr="009F60A2">
              <w:rPr>
                <w:b/>
              </w:rPr>
              <w:t>«Безопасный город» в Республике Дагестан»</w:t>
            </w:r>
          </w:p>
        </w:tc>
      </w:tr>
      <w:tr w:rsidR="00190AC5" w:rsidRPr="009F60A2" w:rsidTr="009579AB">
        <w:trPr>
          <w:trHeight w:val="480"/>
        </w:trPr>
        <w:tc>
          <w:tcPr>
            <w:tcW w:w="3969" w:type="dxa"/>
            <w:vAlign w:val="center"/>
          </w:tcPr>
          <w:p w:rsidR="00190AC5" w:rsidRDefault="00190AC5" w:rsidP="00190AC5">
            <w:pPr>
              <w:autoSpaceDE w:val="0"/>
              <w:autoSpaceDN w:val="0"/>
              <w:adjustRightInd w:val="0"/>
              <w:rPr>
                <w:rFonts w:eastAsia="HiddenHorzOCR"/>
                <w:szCs w:val="24"/>
              </w:rPr>
            </w:pPr>
            <w:r>
              <w:rPr>
                <w:rFonts w:eastAsia="HiddenHorzOCR"/>
                <w:szCs w:val="24"/>
              </w:rPr>
              <w:t>Мероприятие Создание и эксплуатация системы фото- и киносъемки, видеозаписи для фиксации нарушений</w:t>
            </w:r>
          </w:p>
          <w:p w:rsidR="00190AC5" w:rsidRPr="009F60A2" w:rsidRDefault="00190AC5" w:rsidP="00190AC5">
            <w:pPr>
              <w:jc w:val="both"/>
              <w:rPr>
                <w:rFonts w:eastAsia="HiddenHorzOCR"/>
              </w:rPr>
            </w:pPr>
            <w:r>
              <w:rPr>
                <w:rFonts w:eastAsia="HiddenHorzOCR"/>
                <w:szCs w:val="24"/>
              </w:rPr>
              <w:t xml:space="preserve">правил дорожного движения </w:t>
            </w:r>
            <w:r>
              <w:rPr>
                <w:rFonts w:eastAsia="HiddenHorzOCR"/>
                <w:szCs w:val="24"/>
              </w:rPr>
              <w:lastRenderedPageBreak/>
              <w:t>на территории Республики Дагестан</w:t>
            </w:r>
          </w:p>
        </w:tc>
        <w:tc>
          <w:tcPr>
            <w:tcW w:w="7512" w:type="dxa"/>
            <w:noWrap/>
            <w:vAlign w:val="center"/>
          </w:tcPr>
          <w:p w:rsidR="00190AC5" w:rsidRDefault="008F26C6" w:rsidP="00F21186">
            <w:pPr>
              <w:jc w:val="both"/>
              <w:rPr>
                <w:szCs w:val="32"/>
              </w:rPr>
            </w:pPr>
            <w:r>
              <w:rPr>
                <w:szCs w:val="32"/>
              </w:rPr>
              <w:lastRenderedPageBreak/>
              <w:t xml:space="preserve">Средства из </w:t>
            </w:r>
            <w:r>
              <w:rPr>
                <w:szCs w:val="24"/>
              </w:rPr>
              <w:t>республиканского бюджета Республики Дагестан</w:t>
            </w:r>
            <w:r>
              <w:rPr>
                <w:szCs w:val="24"/>
              </w:rPr>
              <w:t xml:space="preserve"> не выделялись</w:t>
            </w:r>
          </w:p>
          <w:p w:rsidR="00190AC5" w:rsidRPr="00190AC5" w:rsidRDefault="00190AC5" w:rsidP="00F21186">
            <w:pPr>
              <w:jc w:val="both"/>
              <w:rPr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190AC5" w:rsidRPr="009F60A2" w:rsidRDefault="00190AC5" w:rsidP="00F57152">
            <w:pPr>
              <w:jc w:val="both"/>
            </w:pPr>
          </w:p>
        </w:tc>
      </w:tr>
      <w:tr w:rsidR="00190AC5" w:rsidRPr="009F60A2" w:rsidTr="009579AB">
        <w:trPr>
          <w:trHeight w:val="480"/>
        </w:trPr>
        <w:tc>
          <w:tcPr>
            <w:tcW w:w="3969" w:type="dxa"/>
            <w:vAlign w:val="center"/>
          </w:tcPr>
          <w:p w:rsidR="00190AC5" w:rsidRPr="009F60A2" w:rsidRDefault="00190AC5" w:rsidP="00653F1A">
            <w:pPr>
              <w:jc w:val="both"/>
              <w:rPr>
                <w:rFonts w:eastAsia="HiddenHorzOCR"/>
              </w:rPr>
            </w:pPr>
            <w:r>
              <w:rPr>
                <w:rFonts w:eastAsia="HiddenHorzOCR"/>
                <w:szCs w:val="24"/>
              </w:rPr>
              <w:lastRenderedPageBreak/>
              <w:t>Построение, развитие сегментов аппаратно-программного комплекса «Безопасный город» на территории Республики Дагестан</w:t>
            </w:r>
          </w:p>
        </w:tc>
        <w:tc>
          <w:tcPr>
            <w:tcW w:w="7512" w:type="dxa"/>
            <w:noWrap/>
            <w:vAlign w:val="center"/>
          </w:tcPr>
          <w:p w:rsidR="00190AC5" w:rsidRDefault="00432556" w:rsidP="00F21186">
            <w:pPr>
              <w:jc w:val="both"/>
            </w:pPr>
            <w:r>
              <w:t>средства не выделялись</w:t>
            </w:r>
          </w:p>
          <w:p w:rsidR="00190AC5" w:rsidRDefault="00190AC5" w:rsidP="008F26C6">
            <w:pPr>
              <w:jc w:val="both"/>
            </w:pPr>
          </w:p>
        </w:tc>
        <w:tc>
          <w:tcPr>
            <w:tcW w:w="3402" w:type="dxa"/>
            <w:vAlign w:val="center"/>
          </w:tcPr>
          <w:p w:rsidR="00190AC5" w:rsidRPr="009F60A2" w:rsidRDefault="00190AC5" w:rsidP="00F57152">
            <w:pPr>
              <w:jc w:val="both"/>
            </w:pPr>
          </w:p>
        </w:tc>
      </w:tr>
      <w:tr w:rsidR="0066174C" w:rsidRPr="009F60A2" w:rsidTr="009579AB">
        <w:trPr>
          <w:trHeight w:val="480"/>
        </w:trPr>
        <w:tc>
          <w:tcPr>
            <w:tcW w:w="14883" w:type="dxa"/>
            <w:gridSpan w:val="3"/>
            <w:vAlign w:val="center"/>
          </w:tcPr>
          <w:p w:rsidR="0066174C" w:rsidRPr="009F60A2" w:rsidRDefault="000D02E5" w:rsidP="00432556">
            <w:pPr>
              <w:jc w:val="center"/>
              <w:rPr>
                <w:b/>
              </w:rPr>
            </w:pPr>
            <w:r w:rsidRPr="009F60A2">
              <w:rPr>
                <w:b/>
              </w:rPr>
              <w:t>П</w:t>
            </w:r>
            <w:r w:rsidR="0066174C" w:rsidRPr="009F60A2">
              <w:rPr>
                <w:b/>
              </w:rPr>
              <w:t>одпрограмма «Совершенствование гражданской обороны Республики Дагестан» (секретно)</w:t>
            </w:r>
          </w:p>
        </w:tc>
      </w:tr>
      <w:tr w:rsidR="0066174C" w:rsidRPr="009F60A2" w:rsidTr="009579AB">
        <w:trPr>
          <w:trHeight w:val="480"/>
        </w:trPr>
        <w:tc>
          <w:tcPr>
            <w:tcW w:w="3969" w:type="dxa"/>
            <w:vAlign w:val="center"/>
          </w:tcPr>
          <w:p w:rsidR="0066174C" w:rsidRPr="009F60A2" w:rsidRDefault="00C97B09" w:rsidP="002C30DD">
            <w:pPr>
              <w:ind w:firstLine="333"/>
              <w:jc w:val="both"/>
            </w:pPr>
            <w:r w:rsidRPr="009F60A2">
              <w:t>С</w:t>
            </w:r>
            <w:r w:rsidR="00720219" w:rsidRPr="009F60A2">
              <w:t>екретно</w:t>
            </w:r>
          </w:p>
        </w:tc>
        <w:tc>
          <w:tcPr>
            <w:tcW w:w="7512" w:type="dxa"/>
            <w:noWrap/>
            <w:vAlign w:val="center"/>
          </w:tcPr>
          <w:p w:rsidR="00190AC5" w:rsidRDefault="00190AC5" w:rsidP="004B7767">
            <w:pPr>
              <w:jc w:val="both"/>
              <w:rPr>
                <w:szCs w:val="24"/>
              </w:rPr>
            </w:pPr>
            <w:r w:rsidRPr="009F60A2">
              <w:t xml:space="preserve">Предусмотренные на мероприятия подпрограммы 98,021 </w:t>
            </w:r>
            <w:proofErr w:type="gramStart"/>
            <w:r w:rsidRPr="009F60A2">
              <w:t>млн</w:t>
            </w:r>
            <w:proofErr w:type="gramEnd"/>
            <w:r w:rsidRPr="009F60A2">
              <w:t xml:space="preserve"> рублей выделен</w:t>
            </w:r>
            <w:r w:rsidR="006250FA">
              <w:t>ы, освоены</w:t>
            </w:r>
            <w:r w:rsidRPr="009F60A2">
              <w:t xml:space="preserve">. </w:t>
            </w:r>
          </w:p>
          <w:p w:rsidR="009F60A2" w:rsidRPr="00190AC5" w:rsidRDefault="009F60A2" w:rsidP="00190AC5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6174C" w:rsidRPr="009F60A2" w:rsidRDefault="0066174C" w:rsidP="002C30DD">
            <w:pPr>
              <w:jc w:val="both"/>
            </w:pPr>
          </w:p>
        </w:tc>
      </w:tr>
      <w:tr w:rsidR="0066174C" w:rsidRPr="009F60A2" w:rsidTr="004A1701">
        <w:trPr>
          <w:trHeight w:val="537"/>
        </w:trPr>
        <w:tc>
          <w:tcPr>
            <w:tcW w:w="14883" w:type="dxa"/>
            <w:gridSpan w:val="3"/>
            <w:vAlign w:val="center"/>
          </w:tcPr>
          <w:p w:rsidR="00EE3A9F" w:rsidRDefault="000D02E5" w:rsidP="00EE3A9F">
            <w:pPr>
              <w:jc w:val="center"/>
              <w:rPr>
                <w:rFonts w:eastAsia="HiddenHorzOCR"/>
                <w:b/>
              </w:rPr>
            </w:pPr>
            <w:r w:rsidRPr="009F60A2">
              <w:rPr>
                <w:b/>
              </w:rPr>
              <w:t>П</w:t>
            </w:r>
            <w:r w:rsidR="0066174C" w:rsidRPr="009F60A2">
              <w:rPr>
                <w:b/>
              </w:rPr>
              <w:t xml:space="preserve">одпрограмма </w:t>
            </w:r>
            <w:r w:rsidR="0066174C" w:rsidRPr="00EE3A9F">
              <w:rPr>
                <w:b/>
              </w:rPr>
              <w:t>«</w:t>
            </w:r>
            <w:r w:rsidR="00EE3A9F" w:rsidRPr="00EE3A9F">
              <w:rPr>
                <w:rFonts w:eastAsia="HiddenHorzOCR"/>
                <w:b/>
              </w:rPr>
              <w:t xml:space="preserve">Обеспечение безопасности людей на водных объектах и развитие </w:t>
            </w:r>
          </w:p>
          <w:p w:rsidR="0066174C" w:rsidRPr="009F60A2" w:rsidRDefault="00EE3A9F" w:rsidP="00190AC5">
            <w:pPr>
              <w:jc w:val="center"/>
              <w:rPr>
                <w:b/>
              </w:rPr>
            </w:pPr>
            <w:r w:rsidRPr="00EE3A9F">
              <w:rPr>
                <w:rFonts w:eastAsia="HiddenHorzOCR"/>
                <w:b/>
              </w:rPr>
              <w:t>поисково-спасательных служб в Республике Дагестан</w:t>
            </w:r>
            <w:r w:rsidR="0066174C" w:rsidRPr="00EE3A9F">
              <w:rPr>
                <w:b/>
              </w:rPr>
              <w:t>»</w:t>
            </w:r>
            <w:r w:rsidRPr="00EE3A9F">
              <w:rPr>
                <w:b/>
              </w:rPr>
              <w:t xml:space="preserve"> </w:t>
            </w:r>
          </w:p>
        </w:tc>
      </w:tr>
      <w:tr w:rsidR="0066174C" w:rsidRPr="009F60A2" w:rsidTr="009579AB">
        <w:trPr>
          <w:trHeight w:val="480"/>
        </w:trPr>
        <w:tc>
          <w:tcPr>
            <w:tcW w:w="3969" w:type="dxa"/>
            <w:vAlign w:val="center"/>
          </w:tcPr>
          <w:p w:rsidR="0066174C" w:rsidRPr="009F60A2" w:rsidRDefault="00811D29" w:rsidP="00811D29">
            <w:pPr>
              <w:autoSpaceDE w:val="0"/>
              <w:autoSpaceDN w:val="0"/>
              <w:adjustRightInd w:val="0"/>
            </w:pPr>
            <w:r w:rsidRPr="009F60A2">
              <w:rPr>
                <w:rFonts w:eastAsia="HiddenHorzOCR"/>
              </w:rPr>
              <w:t>Строительство и оснащение зданий поисково-спасательных служб</w:t>
            </w:r>
          </w:p>
        </w:tc>
        <w:tc>
          <w:tcPr>
            <w:tcW w:w="7512" w:type="dxa"/>
            <w:noWrap/>
            <w:vAlign w:val="center"/>
          </w:tcPr>
          <w:p w:rsidR="006250FA" w:rsidRDefault="006250FA" w:rsidP="009F60A2">
            <w:pPr>
              <w:jc w:val="both"/>
              <w:rPr>
                <w:szCs w:val="24"/>
              </w:rPr>
            </w:pPr>
          </w:p>
          <w:p w:rsidR="00E033CD" w:rsidRDefault="00952874" w:rsidP="00E033CD">
            <w:pPr>
              <w:jc w:val="both"/>
              <w:rPr>
                <w:sz w:val="32"/>
                <w:szCs w:val="32"/>
              </w:rPr>
            </w:pPr>
            <w:r w:rsidRPr="009F60A2">
              <w:t>На строительство здани</w:t>
            </w:r>
            <w:r w:rsidR="004A1701" w:rsidRPr="009F60A2">
              <w:t>й</w:t>
            </w:r>
            <w:r w:rsidRPr="009F60A2">
              <w:t xml:space="preserve"> для дислокации поисково-спасательных служб</w:t>
            </w:r>
            <w:r w:rsidR="002207E1" w:rsidRPr="009F60A2">
              <w:t xml:space="preserve"> </w:t>
            </w:r>
            <w:r w:rsidR="004A1701" w:rsidRPr="009F60A2">
              <w:t xml:space="preserve">в госпрограмме </w:t>
            </w:r>
            <w:r w:rsidR="00E033CD">
              <w:t>выделены</w:t>
            </w:r>
            <w:r w:rsidR="002207E1" w:rsidRPr="009F60A2">
              <w:t xml:space="preserve"> средства в объеме </w:t>
            </w:r>
            <w:r w:rsidR="00E033CD">
              <w:rPr>
                <w:b/>
              </w:rPr>
              <w:t>196,0881</w:t>
            </w:r>
            <w:r w:rsidR="00E033CD">
              <w:rPr>
                <w:sz w:val="32"/>
                <w:szCs w:val="32"/>
              </w:rPr>
              <w:t xml:space="preserve"> </w:t>
            </w:r>
            <w:proofErr w:type="gramStart"/>
            <w:r w:rsidR="00E033CD">
              <w:rPr>
                <w:sz w:val="32"/>
                <w:szCs w:val="32"/>
              </w:rPr>
              <w:t>млн</w:t>
            </w:r>
            <w:proofErr w:type="gramEnd"/>
            <w:r w:rsidR="00E033CD">
              <w:rPr>
                <w:sz w:val="32"/>
                <w:szCs w:val="32"/>
              </w:rPr>
              <w:t xml:space="preserve"> рублей</w:t>
            </w:r>
            <w:r w:rsidR="009F60A2" w:rsidRPr="009F60A2">
              <w:t xml:space="preserve">, из которых </w:t>
            </w:r>
            <w:r w:rsidR="00E033CD">
              <w:t xml:space="preserve">освоено </w:t>
            </w:r>
            <w:r w:rsidR="00E033CD">
              <w:rPr>
                <w:sz w:val="32"/>
                <w:szCs w:val="32"/>
              </w:rPr>
              <w:t>153,82 млн рублей</w:t>
            </w:r>
          </w:p>
          <w:p w:rsidR="00190AC5" w:rsidRPr="009F60A2" w:rsidRDefault="00190AC5" w:rsidP="00E033CD">
            <w:pPr>
              <w:jc w:val="both"/>
            </w:pPr>
            <w:r>
              <w:t xml:space="preserve"> </w:t>
            </w:r>
          </w:p>
        </w:tc>
        <w:tc>
          <w:tcPr>
            <w:tcW w:w="3402" w:type="dxa"/>
            <w:vAlign w:val="center"/>
          </w:tcPr>
          <w:p w:rsidR="0066174C" w:rsidRPr="009F60A2" w:rsidRDefault="0066174C" w:rsidP="002C30DD">
            <w:pPr>
              <w:jc w:val="both"/>
            </w:pPr>
          </w:p>
        </w:tc>
      </w:tr>
      <w:tr w:rsidR="009F60A2" w:rsidRPr="009F60A2" w:rsidTr="009579AB">
        <w:trPr>
          <w:trHeight w:val="480"/>
        </w:trPr>
        <w:tc>
          <w:tcPr>
            <w:tcW w:w="3969" w:type="dxa"/>
            <w:vAlign w:val="center"/>
          </w:tcPr>
          <w:p w:rsidR="009F60A2" w:rsidRDefault="009F60A2" w:rsidP="00811D2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9F60A2">
              <w:rPr>
                <w:rFonts w:eastAsia="HiddenHorzOCR"/>
              </w:rPr>
              <w:t>Проектирование и строительство Центра медицинской и психологической реабилитации</w:t>
            </w:r>
          </w:p>
          <w:p w:rsidR="009F60A2" w:rsidRPr="009F60A2" w:rsidRDefault="009F60A2" w:rsidP="00811D2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</w:p>
        </w:tc>
        <w:tc>
          <w:tcPr>
            <w:tcW w:w="7512" w:type="dxa"/>
            <w:noWrap/>
            <w:vAlign w:val="center"/>
          </w:tcPr>
          <w:p w:rsidR="009F60A2" w:rsidRDefault="009F60A2" w:rsidP="00E033CD">
            <w:pPr>
              <w:jc w:val="both"/>
            </w:pPr>
            <w:r w:rsidRPr="009F60A2">
              <w:t xml:space="preserve">Предусмотренные в РБРД </w:t>
            </w:r>
            <w:r w:rsidR="00E033CD">
              <w:rPr>
                <w:b/>
              </w:rPr>
              <w:t>54,1704</w:t>
            </w:r>
            <w:r w:rsidR="00E033CD" w:rsidRPr="009F60A2">
              <w:t xml:space="preserve"> </w:t>
            </w:r>
            <w:proofErr w:type="gramStart"/>
            <w:r w:rsidRPr="009F60A2">
              <w:t>млн</w:t>
            </w:r>
            <w:proofErr w:type="gramEnd"/>
            <w:r w:rsidRPr="009F60A2">
              <w:t xml:space="preserve"> рублей выделены</w:t>
            </w:r>
            <w:r w:rsidR="00E033CD">
              <w:t xml:space="preserve"> и освоены</w:t>
            </w:r>
            <w:r w:rsidRPr="009F60A2">
              <w:t>.</w:t>
            </w:r>
          </w:p>
          <w:p w:rsidR="00E033CD" w:rsidRPr="009F60A2" w:rsidRDefault="00E033CD" w:rsidP="00E033CD">
            <w:pPr>
              <w:jc w:val="both"/>
            </w:pPr>
          </w:p>
        </w:tc>
        <w:tc>
          <w:tcPr>
            <w:tcW w:w="3402" w:type="dxa"/>
            <w:vAlign w:val="center"/>
          </w:tcPr>
          <w:p w:rsidR="009F60A2" w:rsidRPr="009F60A2" w:rsidRDefault="009F60A2" w:rsidP="002C30DD">
            <w:pPr>
              <w:jc w:val="both"/>
            </w:pPr>
          </w:p>
        </w:tc>
      </w:tr>
      <w:tr w:rsidR="00E033CD" w:rsidRPr="009F60A2" w:rsidTr="009579AB">
        <w:trPr>
          <w:trHeight w:val="480"/>
        </w:trPr>
        <w:tc>
          <w:tcPr>
            <w:tcW w:w="3969" w:type="dxa"/>
            <w:vAlign w:val="center"/>
          </w:tcPr>
          <w:p w:rsidR="00E033CD" w:rsidRPr="009F60A2" w:rsidRDefault="00E033CD" w:rsidP="00811D2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t xml:space="preserve">Приобретение обмундирования, техники, инвентаря и снаряжения для нужд поисково-спасательных </w:t>
            </w:r>
            <w:r>
              <w:lastRenderedPageBreak/>
              <w:t>служб (ПСС)</w:t>
            </w:r>
          </w:p>
        </w:tc>
        <w:tc>
          <w:tcPr>
            <w:tcW w:w="7512" w:type="dxa"/>
            <w:noWrap/>
            <w:vAlign w:val="center"/>
          </w:tcPr>
          <w:p w:rsidR="00E033CD" w:rsidRDefault="008F26C6" w:rsidP="009F60A2">
            <w:pPr>
              <w:jc w:val="both"/>
            </w:pPr>
            <w:r>
              <w:lastRenderedPageBreak/>
              <w:t>П</w:t>
            </w:r>
            <w:r w:rsidR="00E033CD">
              <w:t xml:space="preserve">редусмотрено и выделено 134 </w:t>
            </w:r>
            <w:proofErr w:type="gramStart"/>
            <w:r w:rsidR="00E033CD">
              <w:t>млн</w:t>
            </w:r>
            <w:proofErr w:type="gramEnd"/>
            <w:r w:rsidR="00E033CD">
              <w:t xml:space="preserve"> рублей.</w:t>
            </w:r>
          </w:p>
        </w:tc>
        <w:tc>
          <w:tcPr>
            <w:tcW w:w="3402" w:type="dxa"/>
            <w:vAlign w:val="center"/>
          </w:tcPr>
          <w:p w:rsidR="00E033CD" w:rsidRPr="009F60A2" w:rsidRDefault="00E033CD" w:rsidP="002C30DD">
            <w:pPr>
              <w:jc w:val="both"/>
            </w:pPr>
          </w:p>
        </w:tc>
      </w:tr>
      <w:tr w:rsidR="00012F39" w:rsidRPr="009F60A2" w:rsidTr="001432BC">
        <w:trPr>
          <w:trHeight w:val="537"/>
        </w:trPr>
        <w:tc>
          <w:tcPr>
            <w:tcW w:w="14883" w:type="dxa"/>
            <w:gridSpan w:val="3"/>
            <w:vAlign w:val="center"/>
          </w:tcPr>
          <w:p w:rsidR="00012F39" w:rsidRPr="009F60A2" w:rsidRDefault="00012F39" w:rsidP="00012F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0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Подпрограмма «Снижение рисков и смягчение последствий чрезвычайных ситуаций </w:t>
            </w:r>
          </w:p>
          <w:p w:rsidR="00012F39" w:rsidRPr="009F60A2" w:rsidRDefault="00012F39" w:rsidP="00012F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0A2">
              <w:rPr>
                <w:rFonts w:ascii="Times New Roman" w:hAnsi="Times New Roman" w:cs="Times New Roman"/>
                <w:b/>
                <w:sz w:val="28"/>
                <w:szCs w:val="28"/>
              </w:rPr>
              <w:t>природного и техногенного характера в Республике Дагестан»</w:t>
            </w:r>
          </w:p>
        </w:tc>
      </w:tr>
      <w:tr w:rsidR="009F60A2" w:rsidRPr="009F60A2" w:rsidTr="00B806F9">
        <w:trPr>
          <w:trHeight w:val="480"/>
        </w:trPr>
        <w:tc>
          <w:tcPr>
            <w:tcW w:w="14883" w:type="dxa"/>
            <w:gridSpan w:val="3"/>
            <w:vAlign w:val="center"/>
          </w:tcPr>
          <w:p w:rsidR="009F60A2" w:rsidRPr="009F60A2" w:rsidRDefault="009F60A2" w:rsidP="008F26C6">
            <w:pPr>
              <w:jc w:val="both"/>
            </w:pPr>
            <w:r w:rsidRPr="009F60A2">
              <w:t>Мероприятие подпрограммы реализовано в 2019 году.</w:t>
            </w:r>
            <w:r w:rsidR="006250FA">
              <w:t xml:space="preserve"> </w:t>
            </w:r>
          </w:p>
        </w:tc>
      </w:tr>
      <w:tr w:rsidR="0066174C" w:rsidRPr="009F60A2" w:rsidTr="009579AB">
        <w:trPr>
          <w:trHeight w:val="480"/>
        </w:trPr>
        <w:tc>
          <w:tcPr>
            <w:tcW w:w="14883" w:type="dxa"/>
            <w:gridSpan w:val="3"/>
            <w:vAlign w:val="center"/>
          </w:tcPr>
          <w:p w:rsidR="0066174C" w:rsidRPr="009F60A2" w:rsidRDefault="000D02E5" w:rsidP="002C30DD">
            <w:pPr>
              <w:jc w:val="center"/>
              <w:rPr>
                <w:b/>
              </w:rPr>
            </w:pPr>
            <w:r w:rsidRPr="009F60A2">
              <w:rPr>
                <w:b/>
              </w:rPr>
              <w:t>П</w:t>
            </w:r>
            <w:r w:rsidR="0066174C" w:rsidRPr="009F60A2">
              <w:rPr>
                <w:b/>
              </w:rPr>
              <w:t>одпрограмма «Обеспечение реализации государственной программы»</w:t>
            </w:r>
          </w:p>
        </w:tc>
      </w:tr>
      <w:tr w:rsidR="0066174C" w:rsidRPr="009F60A2" w:rsidTr="004A1701">
        <w:trPr>
          <w:trHeight w:val="1166"/>
        </w:trPr>
        <w:tc>
          <w:tcPr>
            <w:tcW w:w="3969" w:type="dxa"/>
            <w:vAlign w:val="center"/>
          </w:tcPr>
          <w:p w:rsidR="0066174C" w:rsidRPr="009F60A2" w:rsidRDefault="00661E2A" w:rsidP="00661E2A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9F60A2">
              <w:rPr>
                <w:rFonts w:eastAsia="HiddenHorzOCR"/>
              </w:rPr>
              <w:t>Обеспечение деятельности государственных органов и учреждений</w:t>
            </w:r>
          </w:p>
        </w:tc>
        <w:tc>
          <w:tcPr>
            <w:tcW w:w="7512" w:type="dxa"/>
            <w:noWrap/>
            <w:vAlign w:val="center"/>
          </w:tcPr>
          <w:p w:rsidR="006250FA" w:rsidRDefault="006250FA" w:rsidP="009F60A2">
            <w:pPr>
              <w:jc w:val="both"/>
            </w:pPr>
          </w:p>
          <w:p w:rsidR="006250FA" w:rsidRDefault="006250FA" w:rsidP="009F60A2">
            <w:pPr>
              <w:jc w:val="both"/>
            </w:pPr>
            <w:r w:rsidRPr="009F60A2">
              <w:t xml:space="preserve">На обеспечение деятельности МЧС Дагестана и подведомственных учреждений в РБРД в госпрограмме предусмотрено </w:t>
            </w:r>
            <w:r w:rsidR="00E033CD">
              <w:t xml:space="preserve">и выделено </w:t>
            </w:r>
            <w:r w:rsidR="00E033CD" w:rsidRPr="00E033CD">
              <w:t xml:space="preserve">984,696 </w:t>
            </w:r>
            <w:proofErr w:type="gramStart"/>
            <w:r w:rsidRPr="009F60A2">
              <w:t>млн</w:t>
            </w:r>
            <w:proofErr w:type="gramEnd"/>
            <w:r w:rsidRPr="009F60A2">
              <w:t xml:space="preserve"> рублей,  из которых освоено </w:t>
            </w:r>
            <w:r w:rsidR="00E033CD" w:rsidRPr="00E033CD">
              <w:t xml:space="preserve">961,01 </w:t>
            </w:r>
            <w:r w:rsidRPr="009F60A2">
              <w:t>млн рублей</w:t>
            </w:r>
            <w:r>
              <w:t>.</w:t>
            </w:r>
          </w:p>
          <w:p w:rsidR="006250FA" w:rsidRDefault="006250FA" w:rsidP="009F60A2">
            <w:pPr>
              <w:jc w:val="both"/>
            </w:pPr>
          </w:p>
          <w:p w:rsidR="0066174C" w:rsidRPr="009F60A2" w:rsidRDefault="0066174C" w:rsidP="006250FA">
            <w:pPr>
              <w:jc w:val="both"/>
            </w:pPr>
          </w:p>
        </w:tc>
        <w:tc>
          <w:tcPr>
            <w:tcW w:w="3402" w:type="dxa"/>
            <w:vAlign w:val="center"/>
          </w:tcPr>
          <w:p w:rsidR="0066174C" w:rsidRPr="009F60A2" w:rsidRDefault="0066174C" w:rsidP="002C30DD">
            <w:pPr>
              <w:jc w:val="both"/>
            </w:pPr>
          </w:p>
        </w:tc>
      </w:tr>
    </w:tbl>
    <w:p w:rsidR="004F1AD7" w:rsidRPr="00762AF1" w:rsidRDefault="004F1AD7" w:rsidP="00AB1125">
      <w:pPr>
        <w:rPr>
          <w:b/>
          <w:sz w:val="20"/>
          <w:szCs w:val="20"/>
        </w:rPr>
      </w:pPr>
    </w:p>
    <w:sectPr w:rsidR="004F1AD7" w:rsidRPr="00762AF1" w:rsidSect="004C0E22">
      <w:pgSz w:w="16838" w:h="11906" w:orient="landscape"/>
      <w:pgMar w:top="993" w:right="1134" w:bottom="850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D3" w:rsidRDefault="00A35CD3" w:rsidP="00814D89">
      <w:r>
        <w:separator/>
      </w:r>
    </w:p>
  </w:endnote>
  <w:endnote w:type="continuationSeparator" w:id="0">
    <w:p w:rsidR="00A35CD3" w:rsidRDefault="00A35CD3" w:rsidP="0081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D3" w:rsidRDefault="00A35CD3" w:rsidP="00814D89">
      <w:r>
        <w:separator/>
      </w:r>
    </w:p>
  </w:footnote>
  <w:footnote w:type="continuationSeparator" w:id="0">
    <w:p w:rsidR="00A35CD3" w:rsidRDefault="00A35CD3" w:rsidP="0081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86F"/>
    <w:multiLevelType w:val="multilevel"/>
    <w:tmpl w:val="50809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949051F"/>
    <w:multiLevelType w:val="multilevel"/>
    <w:tmpl w:val="6D689C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239008D"/>
    <w:multiLevelType w:val="hybridMultilevel"/>
    <w:tmpl w:val="05B6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F28E3"/>
    <w:multiLevelType w:val="multilevel"/>
    <w:tmpl w:val="9F0867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3573BC2"/>
    <w:multiLevelType w:val="multilevel"/>
    <w:tmpl w:val="79287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46"/>
    <w:rsid w:val="00012F39"/>
    <w:rsid w:val="00016E66"/>
    <w:rsid w:val="00025466"/>
    <w:rsid w:val="00027D48"/>
    <w:rsid w:val="000456E5"/>
    <w:rsid w:val="000528EC"/>
    <w:rsid w:val="0009380E"/>
    <w:rsid w:val="000A49E1"/>
    <w:rsid w:val="000D02E5"/>
    <w:rsid w:val="00107B71"/>
    <w:rsid w:val="00125569"/>
    <w:rsid w:val="00160A34"/>
    <w:rsid w:val="001829D4"/>
    <w:rsid w:val="00190AC5"/>
    <w:rsid w:val="001A30E1"/>
    <w:rsid w:val="001B4EBC"/>
    <w:rsid w:val="001B5DC6"/>
    <w:rsid w:val="001E2922"/>
    <w:rsid w:val="00202EC9"/>
    <w:rsid w:val="002207E1"/>
    <w:rsid w:val="002A09C0"/>
    <w:rsid w:val="002A3AB2"/>
    <w:rsid w:val="002D5794"/>
    <w:rsid w:val="00306DB6"/>
    <w:rsid w:val="003120F5"/>
    <w:rsid w:val="00312B28"/>
    <w:rsid w:val="003C58C9"/>
    <w:rsid w:val="00432556"/>
    <w:rsid w:val="004576C8"/>
    <w:rsid w:val="00470C66"/>
    <w:rsid w:val="00495024"/>
    <w:rsid w:val="004A1701"/>
    <w:rsid w:val="004B7767"/>
    <w:rsid w:val="004C0E22"/>
    <w:rsid w:val="004D180D"/>
    <w:rsid w:val="004F1AD7"/>
    <w:rsid w:val="005226CD"/>
    <w:rsid w:val="0054057B"/>
    <w:rsid w:val="00540D62"/>
    <w:rsid w:val="00556D9C"/>
    <w:rsid w:val="005A58C1"/>
    <w:rsid w:val="006250FA"/>
    <w:rsid w:val="00627910"/>
    <w:rsid w:val="00653F1A"/>
    <w:rsid w:val="0066174C"/>
    <w:rsid w:val="00661E2A"/>
    <w:rsid w:val="00680B1E"/>
    <w:rsid w:val="006C37D0"/>
    <w:rsid w:val="00705667"/>
    <w:rsid w:val="00720219"/>
    <w:rsid w:val="007308FA"/>
    <w:rsid w:val="00762AF1"/>
    <w:rsid w:val="00774568"/>
    <w:rsid w:val="00785BC7"/>
    <w:rsid w:val="007D1009"/>
    <w:rsid w:val="007E042B"/>
    <w:rsid w:val="007F4084"/>
    <w:rsid w:val="00811D29"/>
    <w:rsid w:val="00814D89"/>
    <w:rsid w:val="00845396"/>
    <w:rsid w:val="008B40E0"/>
    <w:rsid w:val="008F26C6"/>
    <w:rsid w:val="00922FDC"/>
    <w:rsid w:val="00952874"/>
    <w:rsid w:val="009579AB"/>
    <w:rsid w:val="009B14C1"/>
    <w:rsid w:val="009E3C9D"/>
    <w:rsid w:val="009F60A2"/>
    <w:rsid w:val="009F6388"/>
    <w:rsid w:val="00A27B16"/>
    <w:rsid w:val="00A35CD3"/>
    <w:rsid w:val="00A804BD"/>
    <w:rsid w:val="00AB1125"/>
    <w:rsid w:val="00B565D1"/>
    <w:rsid w:val="00B9791D"/>
    <w:rsid w:val="00BB7019"/>
    <w:rsid w:val="00BC6FB9"/>
    <w:rsid w:val="00BE3ED1"/>
    <w:rsid w:val="00C228B3"/>
    <w:rsid w:val="00C72FF6"/>
    <w:rsid w:val="00C731B2"/>
    <w:rsid w:val="00C82403"/>
    <w:rsid w:val="00C97335"/>
    <w:rsid w:val="00C97B09"/>
    <w:rsid w:val="00CB4363"/>
    <w:rsid w:val="00CB7B15"/>
    <w:rsid w:val="00CC5141"/>
    <w:rsid w:val="00CE1057"/>
    <w:rsid w:val="00D13EB9"/>
    <w:rsid w:val="00D15F3A"/>
    <w:rsid w:val="00D470F3"/>
    <w:rsid w:val="00D56AA2"/>
    <w:rsid w:val="00D56BB2"/>
    <w:rsid w:val="00D706FD"/>
    <w:rsid w:val="00DB052E"/>
    <w:rsid w:val="00DB0F21"/>
    <w:rsid w:val="00DB591C"/>
    <w:rsid w:val="00DC4C8F"/>
    <w:rsid w:val="00DF42FD"/>
    <w:rsid w:val="00E033CD"/>
    <w:rsid w:val="00E2190C"/>
    <w:rsid w:val="00E835D2"/>
    <w:rsid w:val="00E92085"/>
    <w:rsid w:val="00EB08D6"/>
    <w:rsid w:val="00EE3A9F"/>
    <w:rsid w:val="00EE5F2D"/>
    <w:rsid w:val="00F16045"/>
    <w:rsid w:val="00F21186"/>
    <w:rsid w:val="00F57152"/>
    <w:rsid w:val="00F90DFA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6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6C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90C"/>
    <w:rPr>
      <w:color w:val="0000FF" w:themeColor="hyperlink"/>
      <w:u w:val="single"/>
    </w:rPr>
  </w:style>
  <w:style w:type="paragraph" w:customStyle="1" w:styleId="ConsPlusNormal">
    <w:name w:val="ConsPlusNormal"/>
    <w:rsid w:val="001829D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List Paragraph"/>
    <w:basedOn w:val="a"/>
    <w:uiPriority w:val="99"/>
    <w:qFormat/>
    <w:rsid w:val="009E3C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8">
    <w:name w:val="endnote text"/>
    <w:basedOn w:val="a"/>
    <w:link w:val="a9"/>
    <w:uiPriority w:val="99"/>
    <w:semiHidden/>
    <w:unhideWhenUsed/>
    <w:rsid w:val="00814D89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14D8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14D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6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6C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90C"/>
    <w:rPr>
      <w:color w:val="0000FF" w:themeColor="hyperlink"/>
      <w:u w:val="single"/>
    </w:rPr>
  </w:style>
  <w:style w:type="paragraph" w:customStyle="1" w:styleId="ConsPlusNormal">
    <w:name w:val="ConsPlusNormal"/>
    <w:rsid w:val="001829D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List Paragraph"/>
    <w:basedOn w:val="a"/>
    <w:uiPriority w:val="99"/>
    <w:qFormat/>
    <w:rsid w:val="009E3C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8">
    <w:name w:val="endnote text"/>
    <w:basedOn w:val="a"/>
    <w:link w:val="a9"/>
    <w:uiPriority w:val="99"/>
    <w:semiHidden/>
    <w:unhideWhenUsed/>
    <w:rsid w:val="00814D89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14D8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14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9CFE4-D847-4B54-8782-9316621A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Магомедова Джамиля Кафаровна</dc:creator>
  <cp:lastModifiedBy>user</cp:lastModifiedBy>
  <cp:revision>2</cp:revision>
  <cp:lastPrinted>2021-02-04T09:46:00Z</cp:lastPrinted>
  <dcterms:created xsi:type="dcterms:W3CDTF">2021-03-11T14:50:00Z</dcterms:created>
  <dcterms:modified xsi:type="dcterms:W3CDTF">2021-03-11T14:50:00Z</dcterms:modified>
</cp:coreProperties>
</file>