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001D" w14:textId="77777777" w:rsidR="00821A0D" w:rsidRPr="003E6734" w:rsidRDefault="006A7025" w:rsidP="003E6734">
      <w:pPr>
        <w:spacing w:after="0"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r w:rsidRPr="003E6734">
        <w:rPr>
          <w:rFonts w:cs="Times New Roman"/>
          <w:b/>
          <w:bCs/>
          <w:sz w:val="32"/>
          <w:szCs w:val="32"/>
        </w:rPr>
        <w:t xml:space="preserve">Памятка </w:t>
      </w:r>
    </w:p>
    <w:p w14:paraId="11B00CB5" w14:textId="66C1E48C" w:rsidR="006A7025" w:rsidRPr="003E6734" w:rsidRDefault="006A7025" w:rsidP="003E6734">
      <w:pPr>
        <w:spacing w:after="0" w:line="240" w:lineRule="auto"/>
        <w:contextualSpacing/>
        <w:jc w:val="center"/>
        <w:rPr>
          <w:rFonts w:cs="Times New Roman"/>
          <w:b/>
          <w:bCs/>
          <w:sz w:val="32"/>
          <w:szCs w:val="32"/>
        </w:rPr>
      </w:pPr>
      <w:r w:rsidRPr="003E6734">
        <w:rPr>
          <w:rFonts w:cs="Times New Roman"/>
          <w:b/>
          <w:bCs/>
          <w:sz w:val="32"/>
          <w:szCs w:val="32"/>
        </w:rPr>
        <w:t xml:space="preserve">населению </w:t>
      </w:r>
      <w:r w:rsidR="00821A0D" w:rsidRPr="003E6734">
        <w:rPr>
          <w:rFonts w:cs="Times New Roman"/>
          <w:b/>
          <w:bCs/>
          <w:sz w:val="32"/>
          <w:szCs w:val="32"/>
        </w:rPr>
        <w:t>при</w:t>
      </w:r>
      <w:r w:rsidRPr="003E6734">
        <w:rPr>
          <w:rFonts w:cs="Times New Roman"/>
          <w:b/>
          <w:bCs/>
          <w:sz w:val="32"/>
          <w:szCs w:val="32"/>
        </w:rPr>
        <w:t xml:space="preserve"> </w:t>
      </w:r>
      <w:r w:rsidR="00821A0D" w:rsidRPr="003E6734">
        <w:rPr>
          <w:b/>
          <w:bCs/>
          <w:sz w:val="32"/>
          <w:szCs w:val="32"/>
        </w:rPr>
        <w:t>угрозе возможного совершения террористических актов с применением</w:t>
      </w:r>
      <w:r w:rsidR="00821A0D" w:rsidRPr="003E6734">
        <w:rPr>
          <w:rFonts w:cs="Times New Roman"/>
          <w:b/>
          <w:bCs/>
          <w:sz w:val="32"/>
          <w:szCs w:val="32"/>
        </w:rPr>
        <w:t xml:space="preserve"> </w:t>
      </w:r>
      <w:r w:rsidRPr="003E6734">
        <w:rPr>
          <w:rFonts w:cs="Times New Roman"/>
          <w:b/>
          <w:bCs/>
          <w:sz w:val="32"/>
          <w:szCs w:val="32"/>
        </w:rPr>
        <w:t>БВС</w:t>
      </w:r>
    </w:p>
    <w:p w14:paraId="3769C9BE" w14:textId="77777777" w:rsidR="00821A0D" w:rsidRPr="003E6734" w:rsidRDefault="00821A0D" w:rsidP="00821A0D">
      <w:pPr>
        <w:spacing w:after="0" w:line="240" w:lineRule="auto"/>
        <w:ind w:firstLine="720"/>
        <w:contextualSpacing/>
        <w:jc w:val="center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</w:p>
    <w:p w14:paraId="22606E35" w14:textId="77777777" w:rsidR="006A7025" w:rsidRPr="003B79D8" w:rsidRDefault="006A7025" w:rsidP="00BC2549">
      <w:pPr>
        <w:spacing w:after="0" w:line="240" w:lineRule="auto"/>
        <w:ind w:firstLine="720"/>
        <w:contextualSpacing/>
        <w:jc w:val="both"/>
        <w:rPr>
          <w:rFonts w:cs="Times New Roman"/>
          <w:sz w:val="30"/>
          <w:szCs w:val="30"/>
        </w:rPr>
      </w:pPr>
      <w:r w:rsidRPr="003B79D8">
        <w:rPr>
          <w:rFonts w:cs="Times New Roman"/>
          <w:sz w:val="30"/>
          <w:szCs w:val="30"/>
        </w:rPr>
        <w:t>БВС – воздушное судно, управляемое, контролируемое в полете пилотом, находящимся вне борта такого воздушного судна (внешний пилот). Учитывая возможность совершения террористических актов с использованием БВС, необходимо соблюдать следующие правила.</w:t>
      </w:r>
    </w:p>
    <w:p w14:paraId="588B358B" w14:textId="1648B7BD" w:rsidR="005C131E" w:rsidRPr="003B79D8" w:rsidRDefault="005C131E" w:rsidP="00B9344D">
      <w:pPr>
        <w:spacing w:after="0" w:line="240" w:lineRule="auto"/>
        <w:ind w:firstLine="720"/>
        <w:jc w:val="both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В случае визуального обнаружения в воздухе БВС, пол</w:t>
      </w:r>
      <w:r w:rsidR="00503916">
        <w:rPr>
          <w:b/>
          <w:bCs/>
          <w:sz w:val="30"/>
          <w:szCs w:val="30"/>
        </w:rPr>
        <w:t>е</w:t>
      </w:r>
      <w:r w:rsidRPr="003B79D8">
        <w:rPr>
          <w:b/>
          <w:bCs/>
          <w:sz w:val="30"/>
          <w:szCs w:val="30"/>
        </w:rPr>
        <w:t xml:space="preserve">т которого может сопровождаться характерным звуком двигателя, необходимо: </w:t>
      </w:r>
    </w:p>
    <w:p w14:paraId="5FEA206D" w14:textId="15CE1DD2" w:rsidR="005C131E" w:rsidRPr="00821A0D" w:rsidRDefault="005C131E" w:rsidP="00BC2549">
      <w:pPr>
        <w:spacing w:after="0"/>
        <w:ind w:firstLine="720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- если вы находитесь на улице</w:t>
      </w:r>
      <w:r w:rsidR="006401EE" w:rsidRPr="00821A0D">
        <w:rPr>
          <w:sz w:val="30"/>
          <w:szCs w:val="30"/>
        </w:rPr>
        <w:t xml:space="preserve"> – </w:t>
      </w:r>
      <w:r w:rsidRPr="00821A0D">
        <w:rPr>
          <w:sz w:val="30"/>
          <w:szCs w:val="30"/>
        </w:rPr>
        <w:t xml:space="preserve">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 </w:t>
      </w:r>
    </w:p>
    <w:p w14:paraId="54C56F19" w14:textId="7C58EFF9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- если вы находитесь в помещении</w:t>
      </w:r>
      <w:r w:rsidR="006401EE" w:rsidRPr="00821A0D">
        <w:rPr>
          <w:sz w:val="30"/>
          <w:szCs w:val="30"/>
        </w:rPr>
        <w:t xml:space="preserve"> – </w:t>
      </w:r>
      <w:r w:rsidRPr="00821A0D">
        <w:rPr>
          <w:sz w:val="30"/>
          <w:szCs w:val="30"/>
        </w:rPr>
        <w:t xml:space="preserve">отойти от окон; </w:t>
      </w:r>
    </w:p>
    <w:p w14:paraId="07F87873" w14:textId="4471B1CC" w:rsidR="005C131E" w:rsidRPr="00821A0D" w:rsidRDefault="005C131E" w:rsidP="005C131E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821A0D">
        <w:rPr>
          <w:sz w:val="30"/>
          <w:szCs w:val="30"/>
        </w:rPr>
        <w:t>- оперативно сообщить в</w:t>
      </w:r>
      <w:r w:rsidRPr="00821A0D">
        <w:rPr>
          <w:rFonts w:cs="Times New Roman"/>
          <w:sz w:val="30"/>
          <w:szCs w:val="30"/>
        </w:rPr>
        <w:t xml:space="preserve"> территориальное подразделение МВД России по городу (району) по номеру 102, либо по № телефона дежурной части;</w:t>
      </w:r>
    </w:p>
    <w:p w14:paraId="0C73EE54" w14:textId="462595B9" w:rsidR="005C131E" w:rsidRPr="00821A0D" w:rsidRDefault="005C131E" w:rsidP="005C131E">
      <w:pPr>
        <w:spacing w:after="0" w:line="240" w:lineRule="auto"/>
        <w:ind w:firstLine="709"/>
        <w:contextualSpacing/>
        <w:jc w:val="both"/>
        <w:rPr>
          <w:sz w:val="30"/>
          <w:szCs w:val="30"/>
        </w:rPr>
      </w:pPr>
      <w:r w:rsidRPr="00821A0D">
        <w:rPr>
          <w:rFonts w:cs="Times New Roman"/>
          <w:sz w:val="30"/>
          <w:szCs w:val="30"/>
        </w:rPr>
        <w:t xml:space="preserve">- дежурному ЕДДС города (района) </w:t>
      </w:r>
      <w:r w:rsidRPr="001B53E2">
        <w:rPr>
          <w:rFonts w:cs="Times New Roman"/>
          <w:sz w:val="30"/>
          <w:szCs w:val="30"/>
        </w:rPr>
        <w:t xml:space="preserve">(тел. 112, либо </w:t>
      </w:r>
      <w:r w:rsidR="00821A0D" w:rsidRPr="001B53E2">
        <w:rPr>
          <w:rFonts w:cs="Times New Roman"/>
          <w:sz w:val="30"/>
          <w:szCs w:val="30"/>
        </w:rPr>
        <w:t xml:space="preserve">по </w:t>
      </w:r>
      <w:r w:rsidR="00D10D95">
        <w:rPr>
          <w:rFonts w:cs="Times New Roman"/>
          <w:sz w:val="30"/>
          <w:szCs w:val="30"/>
        </w:rPr>
        <w:t xml:space="preserve">абонентскому </w:t>
      </w:r>
      <w:r w:rsidR="00D10D95">
        <w:rPr>
          <w:rFonts w:cs="Times New Roman"/>
          <w:sz w:val="30"/>
          <w:szCs w:val="30"/>
        </w:rPr>
        <w:br/>
      </w:r>
      <w:r w:rsidRPr="001B53E2">
        <w:rPr>
          <w:rFonts w:cs="Times New Roman"/>
          <w:sz w:val="30"/>
          <w:szCs w:val="30"/>
        </w:rPr>
        <w:t>№ телефона)</w:t>
      </w:r>
      <w:r w:rsidR="00821A0D" w:rsidRPr="00821A0D">
        <w:rPr>
          <w:rFonts w:cs="Times New Roman"/>
          <w:i/>
          <w:iCs/>
          <w:sz w:val="30"/>
          <w:szCs w:val="30"/>
        </w:rPr>
        <w:t xml:space="preserve"> </w:t>
      </w:r>
      <w:r w:rsidRPr="00821A0D">
        <w:rPr>
          <w:sz w:val="30"/>
          <w:szCs w:val="30"/>
        </w:rPr>
        <w:t xml:space="preserve">следующую информацию: </w:t>
      </w:r>
    </w:p>
    <w:p w14:paraId="15D7B504" w14:textId="77777777" w:rsidR="001B53E2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свою фамилию, имя, отчество; </w:t>
      </w:r>
    </w:p>
    <w:p w14:paraId="79754C80" w14:textId="077B0767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место обнаружения БВС (с указанием населенного пункта, организации); </w:t>
      </w:r>
    </w:p>
    <w:p w14:paraId="643DAB74" w14:textId="77777777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время обнаружения; </w:t>
      </w:r>
    </w:p>
    <w:p w14:paraId="43F03177" w14:textId="77777777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количество аппаратов; </w:t>
      </w:r>
    </w:p>
    <w:p w14:paraId="0F817D1E" w14:textId="3830430C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тип Б</w:t>
      </w:r>
      <w:r w:rsidR="00165235" w:rsidRPr="00821A0D">
        <w:rPr>
          <w:sz w:val="30"/>
          <w:szCs w:val="30"/>
        </w:rPr>
        <w:t>ВС</w:t>
      </w:r>
      <w:r w:rsidRPr="00821A0D">
        <w:rPr>
          <w:sz w:val="30"/>
          <w:szCs w:val="30"/>
        </w:rPr>
        <w:t xml:space="preserve"> (самолетный или </w:t>
      </w:r>
      <w:proofErr w:type="spellStart"/>
      <w:r w:rsidRPr="00821A0D">
        <w:rPr>
          <w:sz w:val="30"/>
          <w:szCs w:val="30"/>
        </w:rPr>
        <w:t>квадрокоптерный</w:t>
      </w:r>
      <w:proofErr w:type="spellEnd"/>
      <w:r w:rsidRPr="00821A0D">
        <w:rPr>
          <w:sz w:val="30"/>
          <w:szCs w:val="30"/>
        </w:rPr>
        <w:t xml:space="preserve">); </w:t>
      </w:r>
    </w:p>
    <w:p w14:paraId="6D902461" w14:textId="3CDDDDD2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 xml:space="preserve">примерное направление, высоту полета (например: направление на север, </w:t>
      </w:r>
      <w:r w:rsidR="00165235" w:rsidRPr="00821A0D">
        <w:rPr>
          <w:sz w:val="30"/>
          <w:szCs w:val="30"/>
        </w:rPr>
        <w:br/>
      </w:r>
      <w:r w:rsidRPr="00821A0D">
        <w:rPr>
          <w:sz w:val="30"/>
          <w:szCs w:val="30"/>
        </w:rPr>
        <w:t xml:space="preserve">в сторону населенного пункта или города (наименование) и т.д.) и характер поведения (зависание, барражирование над объектом и т.д.); </w:t>
      </w:r>
    </w:p>
    <w:p w14:paraId="6BB9819A" w14:textId="08DEFCAD" w:rsidR="005C131E" w:rsidRPr="00821A0D" w:rsidRDefault="005C131E" w:rsidP="005C131E">
      <w:pPr>
        <w:spacing w:after="0"/>
        <w:ind w:firstLine="709"/>
        <w:jc w:val="both"/>
        <w:rPr>
          <w:sz w:val="30"/>
          <w:szCs w:val="30"/>
        </w:rPr>
      </w:pPr>
      <w:r w:rsidRPr="00821A0D">
        <w:rPr>
          <w:sz w:val="30"/>
          <w:szCs w:val="30"/>
        </w:rPr>
        <w:t>другую важную информацию.</w:t>
      </w:r>
    </w:p>
    <w:p w14:paraId="4AB04072" w14:textId="0F480F95" w:rsidR="005C131E" w:rsidRPr="003B79D8" w:rsidRDefault="005C131E" w:rsidP="00A84E16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При внезапном применении противником обычных средств поражения, в том числе с использованием Б</w:t>
      </w:r>
      <w:r w:rsidR="006401EE" w:rsidRPr="003B79D8">
        <w:rPr>
          <w:b/>
          <w:bCs/>
          <w:sz w:val="30"/>
          <w:szCs w:val="30"/>
        </w:rPr>
        <w:t>ВС</w:t>
      </w:r>
      <w:r w:rsidRPr="003B79D8">
        <w:rPr>
          <w:b/>
          <w:bCs/>
          <w:sz w:val="30"/>
          <w:szCs w:val="30"/>
        </w:rPr>
        <w:t xml:space="preserve">, необходимо следовать основным правилам: </w:t>
      </w:r>
    </w:p>
    <w:p w14:paraId="697A4923" w14:textId="77777777" w:rsidR="005C131E" w:rsidRPr="003B79D8" w:rsidRDefault="005C131E" w:rsidP="00A84E16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9D8">
        <w:rPr>
          <w:sz w:val="30"/>
          <w:szCs w:val="30"/>
        </w:rPr>
        <w:t xml:space="preserve">- самое главное не паниковать и действовать в зависимости от обстановки; </w:t>
      </w:r>
    </w:p>
    <w:p w14:paraId="45D2AD68" w14:textId="77777777" w:rsidR="005C131E" w:rsidRPr="003B79D8" w:rsidRDefault="005C131E" w:rsidP="00A84E16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9D8">
        <w:rPr>
          <w:sz w:val="30"/>
          <w:szCs w:val="30"/>
        </w:rPr>
        <w:t xml:space="preserve">- при нахождении на открытой местности, услышав характерный звук летящего БВС, при резком снижении высоты которого, может последовать взрыв, необходимо сразу лечь на землю, закрыть голову руками и приоткрыть рот; </w:t>
      </w:r>
    </w:p>
    <w:p w14:paraId="5AEA5B32" w14:textId="4EABDC08" w:rsidR="005C131E" w:rsidRPr="003B79D8" w:rsidRDefault="005C131E" w:rsidP="00A84E1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B79D8">
        <w:rPr>
          <w:sz w:val="30"/>
          <w:szCs w:val="30"/>
        </w:rPr>
        <w:t xml:space="preserve">- по возможности использовать ближайшие простые укрытия, в том числе </w:t>
      </w:r>
      <w:r w:rsidR="00165235" w:rsidRPr="003B79D8">
        <w:rPr>
          <w:sz w:val="30"/>
          <w:szCs w:val="30"/>
        </w:rPr>
        <w:br/>
      </w:r>
      <w:r w:rsidRPr="003B79D8">
        <w:rPr>
          <w:sz w:val="30"/>
          <w:szCs w:val="30"/>
        </w:rPr>
        <w:lastRenderedPageBreak/>
        <w:t>в виде естественных и искусственных углублений на местности, это даст дополнительную защиту.</w:t>
      </w:r>
    </w:p>
    <w:p w14:paraId="4193E237" w14:textId="6760B975" w:rsidR="00165235" w:rsidRPr="003B79D8" w:rsidRDefault="006A7025" w:rsidP="00A84E16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3B79D8">
        <w:rPr>
          <w:rFonts w:cs="Times New Roman"/>
          <w:sz w:val="30"/>
          <w:szCs w:val="30"/>
        </w:rPr>
        <w:t>Н</w:t>
      </w:r>
      <w:r w:rsidR="00D743D1" w:rsidRPr="003B79D8">
        <w:rPr>
          <w:rFonts w:cs="Times New Roman"/>
          <w:sz w:val="30"/>
          <w:szCs w:val="30"/>
        </w:rPr>
        <w:t>еобходимо покинуть опасную зон</w:t>
      </w:r>
      <w:r w:rsidR="002B756D" w:rsidRPr="003B79D8">
        <w:rPr>
          <w:rFonts w:cs="Times New Roman"/>
          <w:sz w:val="30"/>
          <w:szCs w:val="30"/>
        </w:rPr>
        <w:t>у</w:t>
      </w:r>
      <w:r w:rsidR="00D743D1" w:rsidRPr="003B79D8">
        <w:rPr>
          <w:rFonts w:cs="Times New Roman"/>
          <w:sz w:val="30"/>
          <w:szCs w:val="30"/>
        </w:rPr>
        <w:t xml:space="preserve"> (либо укрыться в тени зданий,</w:t>
      </w:r>
      <w:r w:rsidR="00D743D1" w:rsidRPr="003B79D8">
        <w:rPr>
          <w:sz w:val="30"/>
          <w:szCs w:val="30"/>
        </w:rPr>
        <w:br/>
      </w:r>
      <w:r w:rsidR="00D743D1" w:rsidRPr="003B79D8">
        <w:rPr>
          <w:rFonts w:cs="Times New Roman"/>
          <w:sz w:val="30"/>
          <w:szCs w:val="30"/>
        </w:rPr>
        <w:t>деревьев), предупредить о возможной опасности других граждан.</w:t>
      </w:r>
    </w:p>
    <w:p w14:paraId="75506BE2" w14:textId="04B7AE46" w:rsidR="00D743D1" w:rsidRPr="003B79D8" w:rsidRDefault="00D743D1" w:rsidP="00A84E16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  <w:r w:rsidRPr="003B79D8">
        <w:rPr>
          <w:rFonts w:cs="Times New Roman"/>
          <w:b/>
          <w:bCs/>
          <w:sz w:val="30"/>
          <w:szCs w:val="30"/>
        </w:rPr>
        <w:t>Запрещается</w:t>
      </w:r>
      <w:r w:rsidR="002B756D" w:rsidRPr="003B79D8">
        <w:rPr>
          <w:rFonts w:cs="Times New Roman"/>
          <w:b/>
          <w:bCs/>
          <w:sz w:val="30"/>
          <w:szCs w:val="30"/>
        </w:rPr>
        <w:t>:</w:t>
      </w:r>
      <w:r w:rsidRPr="003B79D8">
        <w:rPr>
          <w:rFonts w:cs="Times New Roman"/>
          <w:sz w:val="30"/>
          <w:szCs w:val="30"/>
        </w:rPr>
        <w:t xml:space="preserve"> находиться в прямой видимости БВС</w:t>
      </w:r>
      <w:r w:rsidR="00165235" w:rsidRPr="003B79D8">
        <w:rPr>
          <w:rFonts w:cs="Times New Roman"/>
          <w:sz w:val="30"/>
          <w:szCs w:val="30"/>
        </w:rPr>
        <w:t>;</w:t>
      </w:r>
      <w:r w:rsidRPr="003B79D8">
        <w:rPr>
          <w:rFonts w:cs="Times New Roman"/>
          <w:sz w:val="30"/>
          <w:szCs w:val="30"/>
        </w:rPr>
        <w:t xml:space="preserve"> пытаться сбить его</w:t>
      </w:r>
      <w:r w:rsidRPr="003B79D8">
        <w:rPr>
          <w:sz w:val="30"/>
          <w:szCs w:val="30"/>
        </w:rPr>
        <w:br/>
      </w:r>
      <w:r w:rsidRPr="003B79D8">
        <w:rPr>
          <w:rFonts w:cs="Times New Roman"/>
          <w:sz w:val="30"/>
          <w:szCs w:val="30"/>
        </w:rPr>
        <w:t>подручными предметами и иными средствами поражения</w:t>
      </w:r>
      <w:r w:rsidR="000C5D77" w:rsidRPr="003B79D8">
        <w:rPr>
          <w:rFonts w:cs="Times New Roman"/>
          <w:sz w:val="30"/>
          <w:szCs w:val="30"/>
        </w:rPr>
        <w:t>;</w:t>
      </w:r>
      <w:r w:rsidRPr="003B79D8">
        <w:rPr>
          <w:rFonts w:cs="Times New Roman"/>
          <w:sz w:val="30"/>
          <w:szCs w:val="30"/>
        </w:rPr>
        <w:t xml:space="preserve"> пользоваться</w:t>
      </w:r>
      <w:r w:rsidRPr="003B79D8">
        <w:rPr>
          <w:sz w:val="30"/>
          <w:szCs w:val="30"/>
        </w:rPr>
        <w:br/>
      </w:r>
      <w:r w:rsidRPr="003B79D8">
        <w:rPr>
          <w:rFonts w:cs="Times New Roman"/>
          <w:sz w:val="30"/>
          <w:szCs w:val="30"/>
        </w:rPr>
        <w:t>вблизи радиоаппаратурой, мобильными телефонами, устройствами GPS</w:t>
      </w:r>
      <w:r w:rsidR="000C5D77" w:rsidRPr="003B79D8">
        <w:rPr>
          <w:rFonts w:cs="Times New Roman"/>
          <w:sz w:val="30"/>
          <w:szCs w:val="30"/>
        </w:rPr>
        <w:t>; при падении беспилотника подходить к нему</w:t>
      </w:r>
      <w:r w:rsidR="006401EE" w:rsidRPr="003B79D8">
        <w:rPr>
          <w:rFonts w:cs="Times New Roman"/>
          <w:sz w:val="30"/>
          <w:szCs w:val="30"/>
        </w:rPr>
        <w:t>,</w:t>
      </w:r>
      <w:r w:rsidR="000C5D77" w:rsidRPr="003B79D8">
        <w:rPr>
          <w:rFonts w:cs="Times New Roman"/>
          <w:sz w:val="30"/>
          <w:szCs w:val="30"/>
        </w:rPr>
        <w:t xml:space="preserve"> трогать</w:t>
      </w:r>
      <w:r w:rsidRPr="003B79D8">
        <w:rPr>
          <w:rFonts w:cs="Times New Roman"/>
          <w:sz w:val="30"/>
          <w:szCs w:val="30"/>
        </w:rPr>
        <w:t>.</w:t>
      </w:r>
      <w:r w:rsidR="000C5D77" w:rsidRPr="003B79D8">
        <w:rPr>
          <w:rFonts w:cs="Times New Roman"/>
          <w:sz w:val="30"/>
          <w:szCs w:val="30"/>
        </w:rPr>
        <w:t xml:space="preserve"> </w:t>
      </w:r>
    </w:p>
    <w:p w14:paraId="6FA22C33" w14:textId="3B86817C" w:rsidR="00BC2549" w:rsidRDefault="00BC2549" w:rsidP="006A7025">
      <w:pPr>
        <w:spacing w:after="0" w:line="240" w:lineRule="auto"/>
        <w:ind w:firstLine="709"/>
        <w:contextualSpacing/>
        <w:jc w:val="both"/>
        <w:rPr>
          <w:rFonts w:cs="Times New Roman"/>
          <w:sz w:val="30"/>
          <w:szCs w:val="30"/>
        </w:rPr>
      </w:pPr>
    </w:p>
    <w:p w14:paraId="0EDB6125" w14:textId="3CE96C5A" w:rsidR="00BC2549" w:rsidRPr="00D727A3" w:rsidRDefault="00D727A3" w:rsidP="003A1D43">
      <w:pPr>
        <w:overflowPunct/>
        <w:autoSpaceDE/>
        <w:autoSpaceDN/>
        <w:adjustRightInd/>
        <w:ind w:firstLine="709"/>
        <w:textAlignment w:val="auto"/>
        <w:rPr>
          <w:rFonts w:cs="Times New Roman"/>
          <w:color w:val="000000"/>
          <w:sz w:val="28"/>
          <w:szCs w:val="28"/>
        </w:rPr>
      </w:pPr>
      <w:r w:rsidRPr="00D727A3">
        <w:rPr>
          <w:rFonts w:cs="Times New Roman"/>
          <w:color w:val="000000"/>
          <w:sz w:val="28"/>
          <w:szCs w:val="28"/>
        </w:rPr>
        <w:t>Рег. № 12-12/103 от 16.04.2025 г.</w:t>
      </w:r>
    </w:p>
    <w:p w14:paraId="11676F1F" w14:textId="706E3086" w:rsidR="00D743D1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Аппарат</w:t>
      </w:r>
    </w:p>
    <w:p w14:paraId="4E486C88" w14:textId="77314E50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Антитеррористической комиссии</w:t>
      </w:r>
    </w:p>
    <w:p w14:paraId="5B0EFA61" w14:textId="6444ECDD" w:rsidR="00BF67F2" w:rsidRPr="003B79D8" w:rsidRDefault="00BF67F2" w:rsidP="00BF67F2">
      <w:pPr>
        <w:spacing w:after="0" w:line="240" w:lineRule="auto"/>
        <w:ind w:left="4248" w:firstLine="708"/>
        <w:jc w:val="center"/>
        <w:rPr>
          <w:b/>
          <w:bCs/>
          <w:sz w:val="30"/>
          <w:szCs w:val="30"/>
        </w:rPr>
      </w:pPr>
      <w:r w:rsidRPr="003B79D8">
        <w:rPr>
          <w:b/>
          <w:bCs/>
          <w:sz w:val="30"/>
          <w:szCs w:val="30"/>
        </w:rPr>
        <w:t>в Республике Дагестан</w:t>
      </w:r>
    </w:p>
    <w:sectPr w:rsidR="00BF67F2" w:rsidRPr="003B79D8" w:rsidSect="00742076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C14F2" w14:textId="77777777" w:rsidR="009035D6" w:rsidRDefault="009035D6" w:rsidP="00742076">
      <w:pPr>
        <w:spacing w:after="0" w:line="240" w:lineRule="auto"/>
      </w:pPr>
      <w:r>
        <w:separator/>
      </w:r>
    </w:p>
  </w:endnote>
  <w:endnote w:type="continuationSeparator" w:id="0">
    <w:p w14:paraId="522C80AA" w14:textId="77777777" w:rsidR="009035D6" w:rsidRDefault="009035D6" w:rsidP="0074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9F4F0" w14:textId="77777777" w:rsidR="009035D6" w:rsidRDefault="009035D6" w:rsidP="00742076">
      <w:pPr>
        <w:spacing w:after="0" w:line="240" w:lineRule="auto"/>
      </w:pPr>
      <w:r>
        <w:separator/>
      </w:r>
    </w:p>
  </w:footnote>
  <w:footnote w:type="continuationSeparator" w:id="0">
    <w:p w14:paraId="7BFB74E2" w14:textId="77777777" w:rsidR="009035D6" w:rsidRDefault="009035D6" w:rsidP="0074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894158"/>
      <w:docPartObj>
        <w:docPartGallery w:val="Page Numbers (Top of Page)"/>
        <w:docPartUnique/>
      </w:docPartObj>
    </w:sdtPr>
    <w:sdtEndPr/>
    <w:sdtContent>
      <w:p w14:paraId="52CC6946" w14:textId="2F0E9741" w:rsidR="00742076" w:rsidRDefault="007420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734">
          <w:rPr>
            <w:noProof/>
          </w:rPr>
          <w:t>2</w:t>
        </w:r>
        <w:r>
          <w:fldChar w:fldCharType="end"/>
        </w:r>
      </w:p>
    </w:sdtContent>
  </w:sdt>
  <w:p w14:paraId="3475E7FB" w14:textId="77777777" w:rsidR="00742076" w:rsidRDefault="007420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6CDA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B3987EF2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861448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A8EE1F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59"/>
    <w:rsid w:val="00007F2E"/>
    <w:rsid w:val="00066B97"/>
    <w:rsid w:val="0008229E"/>
    <w:rsid w:val="000C5D77"/>
    <w:rsid w:val="00165235"/>
    <w:rsid w:val="001B1CC7"/>
    <w:rsid w:val="001B41D3"/>
    <w:rsid w:val="001B53E2"/>
    <w:rsid w:val="002B756D"/>
    <w:rsid w:val="00361AF7"/>
    <w:rsid w:val="003A1D43"/>
    <w:rsid w:val="003B3316"/>
    <w:rsid w:val="003B79D8"/>
    <w:rsid w:val="003C02BF"/>
    <w:rsid w:val="003C75C6"/>
    <w:rsid w:val="003E6734"/>
    <w:rsid w:val="00406AC1"/>
    <w:rsid w:val="00482A48"/>
    <w:rsid w:val="00503916"/>
    <w:rsid w:val="005108CF"/>
    <w:rsid w:val="00556462"/>
    <w:rsid w:val="005C131E"/>
    <w:rsid w:val="005F4211"/>
    <w:rsid w:val="006401EE"/>
    <w:rsid w:val="006A7025"/>
    <w:rsid w:val="006E19D0"/>
    <w:rsid w:val="00742076"/>
    <w:rsid w:val="00766361"/>
    <w:rsid w:val="0079342E"/>
    <w:rsid w:val="007C2F44"/>
    <w:rsid w:val="00821A0D"/>
    <w:rsid w:val="00840FFA"/>
    <w:rsid w:val="00854C79"/>
    <w:rsid w:val="008C611B"/>
    <w:rsid w:val="009035D6"/>
    <w:rsid w:val="00910B1A"/>
    <w:rsid w:val="00A32CC7"/>
    <w:rsid w:val="00A84E16"/>
    <w:rsid w:val="00AC5D77"/>
    <w:rsid w:val="00AF51C1"/>
    <w:rsid w:val="00B52059"/>
    <w:rsid w:val="00B9344D"/>
    <w:rsid w:val="00BC2549"/>
    <w:rsid w:val="00BD6416"/>
    <w:rsid w:val="00BF67F2"/>
    <w:rsid w:val="00C27E4C"/>
    <w:rsid w:val="00C27E6A"/>
    <w:rsid w:val="00C44D86"/>
    <w:rsid w:val="00CE349E"/>
    <w:rsid w:val="00D10D95"/>
    <w:rsid w:val="00D25FD2"/>
    <w:rsid w:val="00D445E7"/>
    <w:rsid w:val="00D727A3"/>
    <w:rsid w:val="00D743D1"/>
    <w:rsid w:val="00DD66D3"/>
    <w:rsid w:val="00E0446E"/>
    <w:rsid w:val="00E60AB5"/>
    <w:rsid w:val="00E953C0"/>
    <w:rsid w:val="00E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9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customStyle="1" w:styleId="fontstyle01">
    <w:name w:val="fontstyle01"/>
    <w:basedOn w:val="a0"/>
    <w:rsid w:val="00D743D1"/>
    <w:rPr>
      <w:rFonts w:ascii="Times New Roman" w:hAnsi="Times New Roman" w:cs="Times New Roman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fontstyle21">
    <w:name w:val="fontstyle21"/>
    <w:basedOn w:val="a0"/>
    <w:rsid w:val="00D743D1"/>
    <w:rPr>
      <w:rFonts w:ascii="Symbol" w:hAnsi="Symbol" w:hint="default"/>
      <w:b w:val="0"/>
      <w:bCs w:val="0"/>
      <w:i w:val="0"/>
      <w:iCs w:val="0"/>
      <w:color w:val="17222B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AF51C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240" w:after="0" w:line="307" w:lineRule="exact"/>
      <w:jc w:val="both"/>
      <w:textAlignment w:val="auto"/>
    </w:pPr>
    <w:rPr>
      <w:rFonts w:cs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AF51C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AF51C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AF51C1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AF51C1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</w:pPr>
    <w:rPr>
      <w:rFonts w:cs="Times New Roman"/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after="0" w:line="307" w:lineRule="exact"/>
      <w:jc w:val="center"/>
      <w:textAlignment w:val="auto"/>
      <w:outlineLvl w:val="0"/>
    </w:pPr>
    <w:rPr>
      <w:rFonts w:cs="Times New Roman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AF51C1"/>
    <w:pPr>
      <w:widowControl w:val="0"/>
      <w:shd w:val="clear" w:color="auto" w:fill="FFFFFF"/>
      <w:overflowPunct/>
      <w:autoSpaceDE/>
      <w:autoSpaceDN/>
      <w:adjustRightInd/>
      <w:spacing w:before="420" w:after="0" w:line="394" w:lineRule="exact"/>
      <w:jc w:val="center"/>
      <w:textAlignment w:val="auto"/>
    </w:pPr>
    <w:rPr>
      <w:rFonts w:cs="Times New Roman"/>
      <w:b/>
      <w:bCs/>
      <w:sz w:val="34"/>
      <w:szCs w:val="34"/>
      <w:lang w:eastAsia="en-US"/>
    </w:rPr>
  </w:style>
  <w:style w:type="paragraph" w:styleId="a4">
    <w:name w:val="header"/>
    <w:basedOn w:val="a"/>
    <w:link w:val="a5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076"/>
    <w:rPr>
      <w:rFonts w:ascii="Times New Roman" w:hAnsi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108CF"/>
    <w:pPr>
      <w:spacing w:after="0" w:line="240" w:lineRule="auto"/>
    </w:pPr>
  </w:style>
  <w:style w:type="character" w:customStyle="1" w:styleId="a9">
    <w:name w:val="Текст сноски Знак"/>
    <w:basedOn w:val="a0"/>
    <w:link w:val="a8"/>
    <w:uiPriority w:val="99"/>
    <w:semiHidden/>
    <w:rsid w:val="005108CF"/>
    <w:rPr>
      <w:rFonts w:ascii="Times New Roman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1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D4490-CBC2-4AA1-835B-77FB4D76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2025-04-14T08:09:00Z</dcterms:created>
  <dcterms:modified xsi:type="dcterms:W3CDTF">2025-04-18T13:07:00Z</dcterms:modified>
</cp:coreProperties>
</file>