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EF" w:rsidRDefault="001E4FDE" w:rsidP="00AD70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AD70EF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 xml:space="preserve">ПАМЯТКА </w:t>
      </w:r>
    </w:p>
    <w:p w:rsidR="001E4FDE" w:rsidRDefault="001E4FDE" w:rsidP="00AD70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AD70EF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КАК НЕ СТАТЬ ЖЕРТВОЙ ВЗРЫВА БОМБЫ</w:t>
      </w:r>
    </w:p>
    <w:p w:rsidR="00AD70EF" w:rsidRPr="00AD70EF" w:rsidRDefault="00AD70EF" w:rsidP="00AD70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</w:p>
    <w:p w:rsidR="001E4FDE" w:rsidRPr="001E4FDE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помнить, что самые простые методы ограничения доступа в здание и </w:t>
      </w:r>
      <w:proofErr w:type="gramStart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посетителями могут дать значительный результат. Чтобы избежать значительного ущерба от взрыва бомб, спрятанных в автомобиле, следует размещать парковку на расстоянии не менее 100 м от здания. Если это невозможно, то ближайшие к зданию парковочные места необходимо предоставлять автомобилям сотрудников компании, чтобы машины посетителей парковались на максимально возможной дистанции.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избегать появления в непосредственной близости от здания высоких кустарников и деревьев с густой листвой, которые могут являться идеальным укрытием </w:t>
      </w:r>
      <w:r w:rsidR="00B073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террористов и преступников.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регулярное патрулирование периметра здания: 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видимых охранников или охранника, видеокамер наблюдения и т.д. способно отпугнуть террористов, находящихся в процессе </w:t>
      </w:r>
      <w:r w:rsidR="00B073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подбора цели для взрыва.</w:t>
      </w:r>
    </w:p>
    <w:p w:rsidR="001E4FDE" w:rsidRPr="001E4FDE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Мусорные баки и урны внутри здания – идеальное место для закладывания взрывного устройства. Поэтому регулярная уборка является одним из способов обеспечения безопасности.</w:t>
      </w:r>
    </w:p>
    <w:p w:rsidR="001E4FDE" w:rsidRP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70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в организацию позвонил человек, предупреждающий о взрыве бомбы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0E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Подобный звонок – лучший источник получения информации о взрывных устройствах.</w:t>
      </w:r>
      <w:r w:rsidRPr="00AD70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AD70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Поэтому:</w:t>
      </w:r>
      <w:r w:rsidR="00AD70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удержать </w:t>
      </w:r>
      <w:proofErr w:type="gramStart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звонящего</w:t>
      </w:r>
      <w:proofErr w:type="gramEnd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линии как можно дольше. 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Просите </w:t>
      </w:r>
      <w:proofErr w:type="gramStart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/её повторить послание. Постарайтесь записать каждо</w:t>
      </w:r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слово, сказанное </w:t>
      </w:r>
      <w:proofErr w:type="gramStart"/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позвонившим</w:t>
      </w:r>
      <w:proofErr w:type="gramEnd"/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4FDE" w:rsidRPr="001E4FDE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позвонивший не указал, где заложена бомба, попросите </w:t>
      </w:r>
      <w:proofErr w:type="gramStart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/её предоставить подробную информацию;</w:t>
      </w:r>
    </w:p>
    <w:p w:rsidR="00BC2B2B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информируйте </w:t>
      </w:r>
      <w:proofErr w:type="gramStart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звонящего</w:t>
      </w:r>
      <w:proofErr w:type="gramEnd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здании находится много людей и взрыв бомбы способен привести к смерти и се</w:t>
      </w:r>
      <w:r w:rsidR="00BC2B2B">
        <w:rPr>
          <w:rFonts w:ascii="Times New Roman" w:eastAsia="Times New Roman" w:hAnsi="Times New Roman" w:cs="Times New Roman"/>
          <w:sz w:val="24"/>
          <w:szCs w:val="24"/>
          <w:lang w:eastAsia="ru-RU"/>
        </w:rPr>
        <w:t>рьёзным ранениям многих из них;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особо внимательны к фоновым звукам, которые раздаются в трубке: 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проезжающих машин, музыка, шумы – эта информация может </w:t>
      </w:r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помочь обнаружить </w:t>
      </w:r>
      <w:proofErr w:type="gramStart"/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позвонившего</w:t>
      </w:r>
      <w:proofErr w:type="gramEnd"/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 внимание на детали: голос (мужчина/женщина), тембр голоса (высокий, низкий и пр.), акцент, особенности речи и пр</w:t>
      </w:r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зафиксируйте на бумаге всё, что вы заметили, чтобы не забыть и не перепутать. Будьте готовы рассказать всё сотрудни</w:t>
      </w:r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 правоохранительных органов;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трубка повешена, немедленно сообщите об угрозе уполномоченному должностному лицу, пожарным, пр</w:t>
      </w:r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авоохранительным органам и пр.;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вам попало письмо с подобной угрозой, старайтесь лишний раз не дотрагиваться до него. Ни в коем случае не выбрасы</w:t>
      </w:r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вайте конверт, не мните бумагу.</w:t>
      </w:r>
    </w:p>
    <w:p w:rsidR="001E4FDE" w:rsidRPr="001E4FDE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Отпечатки пальцев на письме, сорт бумаги, адрес отправителя, почерк или шрифт могут помочь обнаружить злоумышленников.</w:t>
      </w:r>
    </w:p>
    <w:p w:rsidR="001E4FDE" w:rsidRP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70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вы обнаружили предмет, похожий на взрывное устройство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70E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Признаки, которые могут указать на наличие ВУ:</w:t>
      </w:r>
    </w:p>
    <w:p w:rsidR="00BC2B2B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обнаруженном предме</w:t>
      </w:r>
      <w:r w:rsidR="00BC2B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проводов, верёвок, изоленты;</w:t>
      </w:r>
    </w:p>
    <w:p w:rsidR="001E4FDE" w:rsidRPr="001E4FDE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подозрительные звуки, щелчки, тиканье, издаваемые предметом;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предмета исходит характерный запах минд</w:t>
      </w:r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 или другой необычный запах.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обнаруженный предмет не должен, как вам кажется, находиться в этом месте и в это время, не ост</w:t>
      </w:r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авляйте этот факт без внимания.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вы обнаружили подозрительный предмет в общественном транспорте, опросите людей, находящихся рядом. Если хозяин не установле</w:t>
      </w:r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>н, сообщите о находке водителю.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подозрительный предмет находится в подъезде вашего дома, опросите соседей, возможно, он принадлежит им. </w:t>
      </w:r>
    </w:p>
    <w:p w:rsidR="00BC2B2B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противном случае сообщите о на</w:t>
      </w:r>
      <w:r w:rsidR="00BC2B2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ходке в ваше отделение полиции.</w:t>
      </w:r>
    </w:p>
    <w:p w:rsid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подозрительный предмет в учреждении, сооб</w:t>
      </w:r>
      <w:r w:rsidR="00AD70E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щите о находке в администрацию.</w:t>
      </w:r>
    </w:p>
    <w:p w:rsidR="00AD70EF" w:rsidRPr="00AD70EF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70E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Во всех перечисленных случаях: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трогайте, не вскрыв</w:t>
      </w:r>
      <w:r w:rsidR="00B07391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и не передвигайте находку.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курите, воздержитесь от использования средств радио</w:t>
      </w:r>
      <w:r w:rsidR="00B0739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связи, в том числе и мобильных.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Сообщите об обнаруженном предме</w:t>
      </w:r>
      <w:r w:rsidR="00B073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в правоохранительные органы.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Запом</w:t>
      </w:r>
      <w:r w:rsidR="00B0739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 время обнаружения находки.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 возможности обеспечьте охрану подозритель</w:t>
      </w:r>
      <w:r w:rsidR="00B073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предмета или опасной зоны.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Постарайтесь сделать так, чтобы люди отошли как м</w:t>
      </w:r>
      <w:r w:rsidR="00B07391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дальше от опасной находки.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Обязательно дождитесь прибытия </w:t>
      </w:r>
      <w:r w:rsidR="00B0739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оперативно-следственной группы.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 забывайте, что вы яв</w:t>
      </w:r>
      <w:r w:rsidR="00B0739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ляетесь самым важным очевидцем.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9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Помните</w:t>
      </w:r>
      <w:r w:rsidRPr="00B073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: </w:t>
      </w: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 предмета может скрывать его настоящее назначение. </w:t>
      </w:r>
    </w:p>
    <w:p w:rsid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камуфляжа для взрывных работ используются обычные бытовые предметы: с</w:t>
      </w:r>
      <w:r w:rsidR="00B0739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умки, пакеты, свертки, коробки.</w:t>
      </w:r>
    </w:p>
    <w:p w:rsidR="001E4FDE" w:rsidRPr="001E4FDE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9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Родители!</w:t>
      </w:r>
      <w:r w:rsidRPr="00B073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E4F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1E4FDE" w:rsidRPr="00B07391" w:rsidRDefault="001E4FDE" w:rsidP="00B07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0739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Ещё раз напоминаем: </w:t>
      </w:r>
      <w:r w:rsidRPr="00B0739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разрушениям!</w:t>
      </w:r>
    </w:p>
    <w:p w:rsidR="002A701D" w:rsidRDefault="002A701D" w:rsidP="00B07391">
      <w:pPr>
        <w:spacing w:after="0" w:line="240" w:lineRule="auto"/>
        <w:ind w:firstLine="709"/>
        <w:jc w:val="both"/>
      </w:pPr>
    </w:p>
    <w:sectPr w:rsidR="002A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FB"/>
    <w:rsid w:val="001E4FDE"/>
    <w:rsid w:val="002A701D"/>
    <w:rsid w:val="00812CFB"/>
    <w:rsid w:val="00AD70EF"/>
    <w:rsid w:val="00B07391"/>
    <w:rsid w:val="00BC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F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F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FDE"/>
    <w:rPr>
      <w:b/>
      <w:bCs/>
    </w:rPr>
  </w:style>
  <w:style w:type="character" w:styleId="a5">
    <w:name w:val="Emphasis"/>
    <w:basedOn w:val="a0"/>
    <w:uiPriority w:val="20"/>
    <w:qFormat/>
    <w:rsid w:val="001E4F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F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F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FDE"/>
    <w:rPr>
      <w:b/>
      <w:bCs/>
    </w:rPr>
  </w:style>
  <w:style w:type="character" w:styleId="a5">
    <w:name w:val="Emphasis"/>
    <w:basedOn w:val="a0"/>
    <w:uiPriority w:val="20"/>
    <w:qFormat/>
    <w:rsid w:val="001E4F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9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2022-12-20T10:30:00Z</dcterms:created>
  <dcterms:modified xsi:type="dcterms:W3CDTF">2023-03-30T12:32:00Z</dcterms:modified>
</cp:coreProperties>
</file>