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76F69D" w14:textId="35D6C5D9" w:rsidR="001B0911" w:rsidRPr="00401FE0" w:rsidRDefault="001B0911" w:rsidP="001B0911">
      <w:pPr>
        <w:shd w:val="clear" w:color="auto" w:fill="FFFFFF"/>
        <w:spacing w:after="0" w:line="675" w:lineRule="atLeast"/>
        <w:jc w:val="center"/>
        <w:outlineLvl w:val="0"/>
        <w:rPr>
          <w:rFonts w:ascii="Tahoma" w:eastAsia="Times New Roman" w:hAnsi="Tahoma" w:cs="Tahoma"/>
          <w:color w:val="A6381D"/>
          <w:kern w:val="36"/>
          <w:sz w:val="54"/>
          <w:szCs w:val="54"/>
          <w:lang w:eastAsia="ru-RU"/>
        </w:rPr>
      </w:pPr>
      <w:r>
        <w:rPr>
          <w:rFonts w:ascii="Tahoma" w:eastAsia="Times New Roman" w:hAnsi="Tahoma" w:cs="Tahoma"/>
          <w:color w:val="A6381D"/>
          <w:kern w:val="36"/>
          <w:sz w:val="54"/>
          <w:szCs w:val="54"/>
          <w:lang w:eastAsia="ru-RU"/>
        </w:rPr>
        <w:t>Обзор обращений за 202</w:t>
      </w:r>
      <w:r w:rsidR="00E917B5">
        <w:rPr>
          <w:rFonts w:ascii="Tahoma" w:eastAsia="Times New Roman" w:hAnsi="Tahoma" w:cs="Tahoma"/>
          <w:color w:val="A6381D"/>
          <w:kern w:val="36"/>
          <w:sz w:val="54"/>
          <w:szCs w:val="54"/>
          <w:lang w:eastAsia="ru-RU"/>
        </w:rPr>
        <w:t>4</w:t>
      </w:r>
      <w:r w:rsidRPr="00401FE0">
        <w:rPr>
          <w:rFonts w:ascii="Tahoma" w:eastAsia="Times New Roman" w:hAnsi="Tahoma" w:cs="Tahoma"/>
          <w:color w:val="A6381D"/>
          <w:kern w:val="36"/>
          <w:sz w:val="54"/>
          <w:szCs w:val="54"/>
          <w:lang w:eastAsia="ru-RU"/>
        </w:rPr>
        <w:t xml:space="preserve"> год</w:t>
      </w:r>
    </w:p>
    <w:p w14:paraId="04DF93CB" w14:textId="77777777" w:rsidR="001B0911" w:rsidRDefault="001B0911" w:rsidP="001B091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3"/>
        <w:gridCol w:w="1418"/>
        <w:gridCol w:w="1417"/>
        <w:gridCol w:w="1559"/>
        <w:gridCol w:w="1985"/>
        <w:gridCol w:w="2410"/>
      </w:tblGrid>
      <w:tr w:rsidR="001B0911" w14:paraId="11A780EC" w14:textId="77777777" w:rsidTr="005F2CB1">
        <w:tc>
          <w:tcPr>
            <w:tcW w:w="5353" w:type="dxa"/>
          </w:tcPr>
          <w:p w14:paraId="1035936A" w14:textId="77777777" w:rsidR="001B0911" w:rsidRDefault="001B0911" w:rsidP="005F2CB1"/>
        </w:tc>
        <w:tc>
          <w:tcPr>
            <w:tcW w:w="1418" w:type="dxa"/>
          </w:tcPr>
          <w:p w14:paraId="7264F39D" w14:textId="77777777" w:rsidR="001B0911" w:rsidRPr="00BB4BE1" w:rsidRDefault="001B0911" w:rsidP="005F2CB1">
            <w:pPr>
              <w:spacing w:line="300" w:lineRule="atLeast"/>
              <w:rPr>
                <w:rFonts w:ascii="Times New Roman" w:hAnsi="Times New Roman" w:cs="Times New Roman"/>
                <w:color w:val="292929"/>
                <w:sz w:val="23"/>
                <w:szCs w:val="23"/>
              </w:rPr>
            </w:pPr>
            <w:r w:rsidRPr="00BB4BE1">
              <w:rPr>
                <w:rFonts w:ascii="Times New Roman" w:hAnsi="Times New Roman" w:cs="Times New Roman"/>
                <w:color w:val="292929"/>
                <w:sz w:val="23"/>
                <w:szCs w:val="23"/>
              </w:rPr>
              <w:t>I</w:t>
            </w:r>
            <w:r w:rsidRPr="00BB4BE1">
              <w:rPr>
                <w:rFonts w:ascii="Times New Roman" w:hAnsi="Times New Roman" w:cs="Times New Roman"/>
                <w:color w:val="292929"/>
                <w:sz w:val="23"/>
                <w:szCs w:val="23"/>
              </w:rPr>
              <w:br/>
              <w:t>квартал</w:t>
            </w:r>
          </w:p>
          <w:p w14:paraId="25E2D163" w14:textId="77777777" w:rsidR="001B0911" w:rsidRPr="00BB4BE1" w:rsidRDefault="001B0911" w:rsidP="005F2C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987867B" w14:textId="77777777" w:rsidR="001B0911" w:rsidRPr="00BB4BE1" w:rsidRDefault="001B0911" w:rsidP="005F2CB1">
            <w:pPr>
              <w:rPr>
                <w:rFonts w:ascii="Times New Roman" w:hAnsi="Times New Roman" w:cs="Times New Roman"/>
              </w:rPr>
            </w:pPr>
            <w:r w:rsidRPr="00BB4BE1">
              <w:rPr>
                <w:rFonts w:ascii="Times New Roman" w:hAnsi="Times New Roman" w:cs="Times New Roman"/>
                <w:color w:val="292929"/>
                <w:sz w:val="23"/>
                <w:szCs w:val="23"/>
                <w:shd w:val="clear" w:color="auto" w:fill="FFFFFF"/>
              </w:rPr>
              <w:t>II</w:t>
            </w:r>
            <w:r w:rsidRPr="00BB4BE1">
              <w:rPr>
                <w:rFonts w:ascii="Times New Roman" w:hAnsi="Times New Roman" w:cs="Times New Roman"/>
                <w:color w:val="292929"/>
                <w:sz w:val="23"/>
                <w:szCs w:val="23"/>
              </w:rPr>
              <w:br/>
            </w:r>
            <w:r w:rsidRPr="00BB4BE1">
              <w:rPr>
                <w:rFonts w:ascii="Times New Roman" w:hAnsi="Times New Roman" w:cs="Times New Roman"/>
                <w:color w:val="292929"/>
                <w:sz w:val="23"/>
                <w:szCs w:val="23"/>
                <w:shd w:val="clear" w:color="auto" w:fill="FFFFFF"/>
              </w:rPr>
              <w:t>квартал</w:t>
            </w:r>
          </w:p>
        </w:tc>
        <w:tc>
          <w:tcPr>
            <w:tcW w:w="1559" w:type="dxa"/>
          </w:tcPr>
          <w:p w14:paraId="2F3EC30C" w14:textId="77777777" w:rsidR="001B0911" w:rsidRPr="00BB4BE1" w:rsidRDefault="001B0911" w:rsidP="005F2CB1">
            <w:pPr>
              <w:rPr>
                <w:rFonts w:ascii="Times New Roman" w:hAnsi="Times New Roman" w:cs="Times New Roman"/>
              </w:rPr>
            </w:pPr>
            <w:r w:rsidRPr="00BB4BE1">
              <w:rPr>
                <w:rFonts w:ascii="Times New Roman" w:hAnsi="Times New Roman" w:cs="Times New Roman"/>
                <w:color w:val="292929"/>
                <w:sz w:val="23"/>
                <w:szCs w:val="23"/>
                <w:shd w:val="clear" w:color="auto" w:fill="FFFFFF"/>
              </w:rPr>
              <w:t>III</w:t>
            </w:r>
            <w:r w:rsidRPr="00BB4BE1">
              <w:rPr>
                <w:rFonts w:ascii="Times New Roman" w:hAnsi="Times New Roman" w:cs="Times New Roman"/>
                <w:color w:val="292929"/>
                <w:sz w:val="23"/>
                <w:szCs w:val="23"/>
              </w:rPr>
              <w:br/>
            </w:r>
            <w:r w:rsidRPr="00BB4BE1">
              <w:rPr>
                <w:rFonts w:ascii="Times New Roman" w:hAnsi="Times New Roman" w:cs="Times New Roman"/>
                <w:color w:val="292929"/>
                <w:sz w:val="23"/>
                <w:szCs w:val="23"/>
                <w:shd w:val="clear" w:color="auto" w:fill="FFFFFF"/>
              </w:rPr>
              <w:t>квартал</w:t>
            </w:r>
          </w:p>
        </w:tc>
        <w:tc>
          <w:tcPr>
            <w:tcW w:w="1985" w:type="dxa"/>
          </w:tcPr>
          <w:p w14:paraId="15CD7D34" w14:textId="77777777" w:rsidR="001B0911" w:rsidRPr="00BB4BE1" w:rsidRDefault="001B0911" w:rsidP="005F2CB1">
            <w:pPr>
              <w:rPr>
                <w:rFonts w:ascii="Times New Roman" w:hAnsi="Times New Roman" w:cs="Times New Roman"/>
              </w:rPr>
            </w:pPr>
            <w:r w:rsidRPr="00BB4BE1">
              <w:rPr>
                <w:rFonts w:ascii="Times New Roman" w:hAnsi="Times New Roman" w:cs="Times New Roman"/>
                <w:color w:val="292929"/>
                <w:sz w:val="23"/>
                <w:szCs w:val="23"/>
                <w:shd w:val="clear" w:color="auto" w:fill="FFFFFF"/>
              </w:rPr>
              <w:t>IV</w:t>
            </w:r>
            <w:r w:rsidRPr="00BB4BE1">
              <w:rPr>
                <w:rFonts w:ascii="Times New Roman" w:hAnsi="Times New Roman" w:cs="Times New Roman"/>
                <w:color w:val="292929"/>
                <w:sz w:val="23"/>
                <w:szCs w:val="23"/>
              </w:rPr>
              <w:br/>
            </w:r>
            <w:r w:rsidRPr="00BB4BE1">
              <w:rPr>
                <w:rFonts w:ascii="Times New Roman" w:hAnsi="Times New Roman" w:cs="Times New Roman"/>
                <w:color w:val="292929"/>
                <w:sz w:val="23"/>
                <w:szCs w:val="23"/>
                <w:shd w:val="clear" w:color="auto" w:fill="FFFFFF"/>
              </w:rPr>
              <w:t>квартал</w:t>
            </w:r>
          </w:p>
        </w:tc>
        <w:tc>
          <w:tcPr>
            <w:tcW w:w="2410" w:type="dxa"/>
          </w:tcPr>
          <w:p w14:paraId="0748DF34" w14:textId="77777777" w:rsidR="001B0911" w:rsidRPr="00BB4BE1" w:rsidRDefault="001B0911" w:rsidP="005F2CB1">
            <w:pPr>
              <w:rPr>
                <w:rFonts w:ascii="Times New Roman" w:hAnsi="Times New Roman" w:cs="Times New Roman"/>
              </w:rPr>
            </w:pPr>
            <w:r w:rsidRPr="00BB4BE1">
              <w:rPr>
                <w:rFonts w:ascii="Times New Roman" w:hAnsi="Times New Roman" w:cs="Times New Roman"/>
                <w:color w:val="292929"/>
                <w:sz w:val="23"/>
                <w:szCs w:val="23"/>
                <w:shd w:val="clear" w:color="auto" w:fill="FFFFFF"/>
              </w:rPr>
              <w:t>Всего</w:t>
            </w:r>
            <w:r w:rsidRPr="00BB4BE1">
              <w:rPr>
                <w:rFonts w:ascii="Times New Roman" w:hAnsi="Times New Roman" w:cs="Times New Roman"/>
                <w:color w:val="292929"/>
                <w:sz w:val="23"/>
                <w:szCs w:val="23"/>
              </w:rPr>
              <w:br/>
            </w:r>
            <w:r w:rsidRPr="00BB4BE1">
              <w:rPr>
                <w:rFonts w:ascii="Times New Roman" w:hAnsi="Times New Roman" w:cs="Times New Roman"/>
                <w:color w:val="292929"/>
                <w:sz w:val="23"/>
                <w:szCs w:val="23"/>
                <w:shd w:val="clear" w:color="auto" w:fill="FFFFFF"/>
              </w:rPr>
              <w:t>за год</w:t>
            </w:r>
          </w:p>
        </w:tc>
      </w:tr>
      <w:tr w:rsidR="001B0911" w14:paraId="7A63A5BF" w14:textId="77777777" w:rsidTr="005F2CB1">
        <w:tc>
          <w:tcPr>
            <w:tcW w:w="5353" w:type="dxa"/>
          </w:tcPr>
          <w:p w14:paraId="62098598" w14:textId="77777777" w:rsidR="001B0911" w:rsidRDefault="001B0911" w:rsidP="005F2CB1">
            <w:r>
              <w:rPr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  <w:t>Поступило обращений всего</w:t>
            </w:r>
          </w:p>
        </w:tc>
        <w:tc>
          <w:tcPr>
            <w:tcW w:w="1418" w:type="dxa"/>
          </w:tcPr>
          <w:p w14:paraId="22570A56" w14:textId="0C6EFA0C" w:rsidR="001B0911" w:rsidRDefault="008C20F8" w:rsidP="005F2CB1">
            <w:r>
              <w:t>50</w:t>
            </w:r>
          </w:p>
        </w:tc>
        <w:tc>
          <w:tcPr>
            <w:tcW w:w="1417" w:type="dxa"/>
          </w:tcPr>
          <w:p w14:paraId="00345139" w14:textId="70610EB9" w:rsidR="001B0911" w:rsidRDefault="001B0911" w:rsidP="005F2CB1"/>
        </w:tc>
        <w:tc>
          <w:tcPr>
            <w:tcW w:w="1559" w:type="dxa"/>
          </w:tcPr>
          <w:p w14:paraId="721CB239" w14:textId="0B70F84B" w:rsidR="001B0911" w:rsidRDefault="001B0911" w:rsidP="005F2CB1"/>
        </w:tc>
        <w:tc>
          <w:tcPr>
            <w:tcW w:w="1985" w:type="dxa"/>
          </w:tcPr>
          <w:p w14:paraId="51EE2F97" w14:textId="47B53634" w:rsidR="001B0911" w:rsidRDefault="001B0911" w:rsidP="005F2CB1"/>
        </w:tc>
        <w:tc>
          <w:tcPr>
            <w:tcW w:w="2410" w:type="dxa"/>
          </w:tcPr>
          <w:p w14:paraId="39A497E3" w14:textId="02D1DA6D" w:rsidR="001B0911" w:rsidRDefault="001B0911" w:rsidP="005F2CB1"/>
        </w:tc>
      </w:tr>
      <w:tr w:rsidR="001B0911" w14:paraId="10BE2886" w14:textId="77777777" w:rsidTr="005F2CB1">
        <w:tc>
          <w:tcPr>
            <w:tcW w:w="5353" w:type="dxa"/>
          </w:tcPr>
          <w:p w14:paraId="5BDA78C3" w14:textId="77777777" w:rsidR="001B0911" w:rsidRDefault="001B0911" w:rsidP="005F2CB1">
            <w:r>
              <w:rPr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  <w:t> </w:t>
            </w: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  <w:t>Из них:</w:t>
            </w:r>
          </w:p>
        </w:tc>
        <w:tc>
          <w:tcPr>
            <w:tcW w:w="1418" w:type="dxa"/>
          </w:tcPr>
          <w:p w14:paraId="6757ABBA" w14:textId="77777777" w:rsidR="001B0911" w:rsidRDefault="001B0911" w:rsidP="005F2CB1"/>
        </w:tc>
        <w:tc>
          <w:tcPr>
            <w:tcW w:w="1417" w:type="dxa"/>
          </w:tcPr>
          <w:p w14:paraId="2963E513" w14:textId="77777777" w:rsidR="001B0911" w:rsidRDefault="001B0911" w:rsidP="005F2CB1"/>
        </w:tc>
        <w:tc>
          <w:tcPr>
            <w:tcW w:w="1559" w:type="dxa"/>
          </w:tcPr>
          <w:p w14:paraId="7857CFF5" w14:textId="77777777" w:rsidR="001B0911" w:rsidRDefault="001B0911" w:rsidP="005F2CB1"/>
        </w:tc>
        <w:tc>
          <w:tcPr>
            <w:tcW w:w="1985" w:type="dxa"/>
          </w:tcPr>
          <w:p w14:paraId="5BD1E3D6" w14:textId="77777777" w:rsidR="001B0911" w:rsidRDefault="001B0911" w:rsidP="005F2CB1"/>
        </w:tc>
        <w:tc>
          <w:tcPr>
            <w:tcW w:w="2410" w:type="dxa"/>
          </w:tcPr>
          <w:p w14:paraId="1E1E7012" w14:textId="77777777" w:rsidR="001B0911" w:rsidRDefault="001B0911" w:rsidP="005F2CB1"/>
        </w:tc>
      </w:tr>
      <w:tr w:rsidR="001B0911" w14:paraId="74730FBD" w14:textId="77777777" w:rsidTr="005F2CB1">
        <w:tc>
          <w:tcPr>
            <w:tcW w:w="5353" w:type="dxa"/>
          </w:tcPr>
          <w:p w14:paraId="6A25692E" w14:textId="77777777" w:rsidR="001B0911" w:rsidRDefault="001B0911" w:rsidP="005F2CB1">
            <w:r>
              <w:rPr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  <w:t>Поступило обращений из Администрации Главы и Правительства Республики Дагестан (и НС РД)</w:t>
            </w:r>
          </w:p>
        </w:tc>
        <w:tc>
          <w:tcPr>
            <w:tcW w:w="1418" w:type="dxa"/>
          </w:tcPr>
          <w:p w14:paraId="3840F502" w14:textId="32A7210F" w:rsidR="001B0911" w:rsidRDefault="004E3CF9" w:rsidP="008C20F8">
            <w:r>
              <w:t>43+2(ОИВ)</w:t>
            </w:r>
          </w:p>
        </w:tc>
        <w:tc>
          <w:tcPr>
            <w:tcW w:w="1417" w:type="dxa"/>
          </w:tcPr>
          <w:p w14:paraId="2F042BC3" w14:textId="567EB45C" w:rsidR="001B0911" w:rsidRDefault="001B0911" w:rsidP="005F2CB1"/>
        </w:tc>
        <w:tc>
          <w:tcPr>
            <w:tcW w:w="1559" w:type="dxa"/>
          </w:tcPr>
          <w:p w14:paraId="4E0FB01B" w14:textId="69684858" w:rsidR="001B0911" w:rsidRDefault="001B0911" w:rsidP="005F2CB1"/>
        </w:tc>
        <w:tc>
          <w:tcPr>
            <w:tcW w:w="1985" w:type="dxa"/>
          </w:tcPr>
          <w:p w14:paraId="4AE3D499" w14:textId="620929E6" w:rsidR="001B0911" w:rsidRDefault="001B0911" w:rsidP="005F2CB1"/>
        </w:tc>
        <w:tc>
          <w:tcPr>
            <w:tcW w:w="2410" w:type="dxa"/>
          </w:tcPr>
          <w:p w14:paraId="215FD4CA" w14:textId="0DED41FC" w:rsidR="001B0911" w:rsidRDefault="001B0911" w:rsidP="005F2CB1"/>
        </w:tc>
      </w:tr>
      <w:tr w:rsidR="001B0911" w14:paraId="08427C43" w14:textId="77777777" w:rsidTr="005F2CB1">
        <w:tc>
          <w:tcPr>
            <w:tcW w:w="5353" w:type="dxa"/>
          </w:tcPr>
          <w:p w14:paraId="7D2FB500" w14:textId="77777777" w:rsidR="001B0911" w:rsidRDefault="001B0911" w:rsidP="005F2CB1">
            <w:r>
              <w:rPr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  <w:t xml:space="preserve">Поступило в частном порядке (не по </w:t>
            </w:r>
            <w:proofErr w:type="spellStart"/>
            <w:r>
              <w:rPr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  <w:t>СЭДу</w:t>
            </w:r>
            <w:proofErr w:type="spellEnd"/>
            <w:r>
              <w:rPr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  <w:t>)</w:t>
            </w:r>
          </w:p>
        </w:tc>
        <w:tc>
          <w:tcPr>
            <w:tcW w:w="1418" w:type="dxa"/>
          </w:tcPr>
          <w:p w14:paraId="2A3FBE35" w14:textId="532E14BF" w:rsidR="001B0911" w:rsidRDefault="008C20F8" w:rsidP="005F2CB1">
            <w:r>
              <w:t>5</w:t>
            </w:r>
          </w:p>
        </w:tc>
        <w:tc>
          <w:tcPr>
            <w:tcW w:w="1417" w:type="dxa"/>
          </w:tcPr>
          <w:p w14:paraId="6A70BECF" w14:textId="55DA0FA7" w:rsidR="001B0911" w:rsidRDefault="001B0911" w:rsidP="005F2CB1"/>
        </w:tc>
        <w:tc>
          <w:tcPr>
            <w:tcW w:w="1559" w:type="dxa"/>
          </w:tcPr>
          <w:p w14:paraId="0254F6F3" w14:textId="4DB6ED8E" w:rsidR="001B0911" w:rsidRDefault="001B0911" w:rsidP="005F2CB1"/>
        </w:tc>
        <w:tc>
          <w:tcPr>
            <w:tcW w:w="1985" w:type="dxa"/>
          </w:tcPr>
          <w:p w14:paraId="10928366" w14:textId="59887BA8" w:rsidR="001B0911" w:rsidRDefault="001B0911" w:rsidP="005F2CB1"/>
        </w:tc>
        <w:tc>
          <w:tcPr>
            <w:tcW w:w="2410" w:type="dxa"/>
          </w:tcPr>
          <w:p w14:paraId="5FC79F98" w14:textId="14995617" w:rsidR="001B0911" w:rsidRDefault="001B0911" w:rsidP="005F2CB1"/>
        </w:tc>
      </w:tr>
      <w:tr w:rsidR="001B0911" w14:paraId="2AD68214" w14:textId="77777777" w:rsidTr="005F2CB1">
        <w:tc>
          <w:tcPr>
            <w:tcW w:w="5353" w:type="dxa"/>
          </w:tcPr>
          <w:p w14:paraId="79A5DB58" w14:textId="77777777" w:rsidR="001B0911" w:rsidRDefault="001B0911" w:rsidP="005F2CB1">
            <w:r>
              <w:rPr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  <w:t> </w:t>
            </w: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  <w:t>В том числе:</w:t>
            </w:r>
          </w:p>
        </w:tc>
        <w:tc>
          <w:tcPr>
            <w:tcW w:w="1418" w:type="dxa"/>
          </w:tcPr>
          <w:p w14:paraId="6ADCCA55" w14:textId="77777777" w:rsidR="001B0911" w:rsidRDefault="001B0911" w:rsidP="005F2CB1"/>
        </w:tc>
        <w:tc>
          <w:tcPr>
            <w:tcW w:w="1417" w:type="dxa"/>
          </w:tcPr>
          <w:p w14:paraId="334B1963" w14:textId="77777777" w:rsidR="001B0911" w:rsidRDefault="001B0911" w:rsidP="005F2CB1"/>
        </w:tc>
        <w:tc>
          <w:tcPr>
            <w:tcW w:w="1559" w:type="dxa"/>
          </w:tcPr>
          <w:p w14:paraId="6319C434" w14:textId="77777777" w:rsidR="001B0911" w:rsidRDefault="001B0911" w:rsidP="005F2CB1"/>
        </w:tc>
        <w:tc>
          <w:tcPr>
            <w:tcW w:w="1985" w:type="dxa"/>
          </w:tcPr>
          <w:p w14:paraId="6E88E58A" w14:textId="77777777" w:rsidR="001B0911" w:rsidRDefault="001B0911" w:rsidP="005F2CB1"/>
        </w:tc>
        <w:tc>
          <w:tcPr>
            <w:tcW w:w="2410" w:type="dxa"/>
          </w:tcPr>
          <w:p w14:paraId="14DAD97E" w14:textId="77777777" w:rsidR="001B0911" w:rsidRDefault="001B0911" w:rsidP="005F2CB1"/>
        </w:tc>
      </w:tr>
      <w:tr w:rsidR="001B0911" w14:paraId="1A4DB775" w14:textId="77777777" w:rsidTr="005F2CB1">
        <w:tc>
          <w:tcPr>
            <w:tcW w:w="5353" w:type="dxa"/>
          </w:tcPr>
          <w:p w14:paraId="024901CD" w14:textId="77777777" w:rsidR="001B0911" w:rsidRDefault="001B0911" w:rsidP="005F2CB1">
            <w:r>
              <w:rPr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  <w:t> Рассмотрено с выездом на место (в том числе приняты во время выездных приемов граждан)</w:t>
            </w:r>
          </w:p>
        </w:tc>
        <w:tc>
          <w:tcPr>
            <w:tcW w:w="1418" w:type="dxa"/>
          </w:tcPr>
          <w:p w14:paraId="45D6C25B" w14:textId="77777777" w:rsidR="001B0911" w:rsidRDefault="001B0911" w:rsidP="005F2CB1"/>
        </w:tc>
        <w:tc>
          <w:tcPr>
            <w:tcW w:w="1417" w:type="dxa"/>
          </w:tcPr>
          <w:p w14:paraId="5AEAEF55" w14:textId="29975887" w:rsidR="001B0911" w:rsidRDefault="001B0911" w:rsidP="005F2CB1"/>
        </w:tc>
        <w:tc>
          <w:tcPr>
            <w:tcW w:w="1559" w:type="dxa"/>
          </w:tcPr>
          <w:p w14:paraId="01EC6B4C" w14:textId="77777777" w:rsidR="001B0911" w:rsidRDefault="001B0911" w:rsidP="005F2CB1"/>
        </w:tc>
        <w:tc>
          <w:tcPr>
            <w:tcW w:w="1985" w:type="dxa"/>
          </w:tcPr>
          <w:p w14:paraId="65DCE6CC" w14:textId="77777777" w:rsidR="001B0911" w:rsidRDefault="001B0911" w:rsidP="005F2CB1"/>
        </w:tc>
        <w:tc>
          <w:tcPr>
            <w:tcW w:w="2410" w:type="dxa"/>
          </w:tcPr>
          <w:p w14:paraId="668F160C" w14:textId="77777777" w:rsidR="001B0911" w:rsidRDefault="001B0911" w:rsidP="005F2CB1"/>
        </w:tc>
      </w:tr>
      <w:tr w:rsidR="001B0911" w14:paraId="1736FBFB" w14:textId="77777777" w:rsidTr="005F2CB1">
        <w:tc>
          <w:tcPr>
            <w:tcW w:w="5353" w:type="dxa"/>
          </w:tcPr>
          <w:p w14:paraId="3283C8F7" w14:textId="77777777" w:rsidR="001B0911" w:rsidRDefault="001B0911" w:rsidP="005F2CB1">
            <w:r>
              <w:rPr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  <w:t>Для сведения и руководства в работе</w:t>
            </w:r>
          </w:p>
        </w:tc>
        <w:tc>
          <w:tcPr>
            <w:tcW w:w="1418" w:type="dxa"/>
          </w:tcPr>
          <w:p w14:paraId="04C16DD2" w14:textId="77777777" w:rsidR="001B0911" w:rsidRDefault="001B0911" w:rsidP="005F2CB1"/>
        </w:tc>
        <w:tc>
          <w:tcPr>
            <w:tcW w:w="1417" w:type="dxa"/>
          </w:tcPr>
          <w:p w14:paraId="0B9ECCB6" w14:textId="77777777" w:rsidR="001B0911" w:rsidRDefault="001B0911" w:rsidP="005F2CB1"/>
        </w:tc>
        <w:tc>
          <w:tcPr>
            <w:tcW w:w="1559" w:type="dxa"/>
          </w:tcPr>
          <w:p w14:paraId="6620172A" w14:textId="77777777" w:rsidR="001B0911" w:rsidRDefault="001B0911" w:rsidP="005F2CB1"/>
        </w:tc>
        <w:tc>
          <w:tcPr>
            <w:tcW w:w="1985" w:type="dxa"/>
          </w:tcPr>
          <w:p w14:paraId="7825972C" w14:textId="7339BF41" w:rsidR="001B0911" w:rsidRDefault="001B0911" w:rsidP="005F2CB1"/>
        </w:tc>
        <w:tc>
          <w:tcPr>
            <w:tcW w:w="2410" w:type="dxa"/>
          </w:tcPr>
          <w:p w14:paraId="552568EC" w14:textId="77777777" w:rsidR="001B0911" w:rsidRDefault="001B0911" w:rsidP="005F2CB1"/>
        </w:tc>
      </w:tr>
      <w:tr w:rsidR="001B0911" w14:paraId="7BE6D4E5" w14:textId="77777777" w:rsidTr="005F2CB1">
        <w:tc>
          <w:tcPr>
            <w:tcW w:w="5353" w:type="dxa"/>
          </w:tcPr>
          <w:p w14:paraId="336D8248" w14:textId="77777777" w:rsidR="001B0911" w:rsidRDefault="001B0911" w:rsidP="005F2CB1">
            <w:pPr>
              <w:rPr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  <w:t>Рассмотрено</w:t>
            </w:r>
          </w:p>
        </w:tc>
        <w:tc>
          <w:tcPr>
            <w:tcW w:w="1418" w:type="dxa"/>
          </w:tcPr>
          <w:p w14:paraId="0B2BE38B" w14:textId="4D9408FF" w:rsidR="001B0911" w:rsidRDefault="00C719A9" w:rsidP="005F2CB1">
            <w:r>
              <w:t>45</w:t>
            </w:r>
          </w:p>
        </w:tc>
        <w:tc>
          <w:tcPr>
            <w:tcW w:w="1417" w:type="dxa"/>
          </w:tcPr>
          <w:p w14:paraId="2DC507BD" w14:textId="2E2C0B3C" w:rsidR="001B0911" w:rsidRDefault="001B0911" w:rsidP="005F2CB1"/>
        </w:tc>
        <w:tc>
          <w:tcPr>
            <w:tcW w:w="1559" w:type="dxa"/>
          </w:tcPr>
          <w:p w14:paraId="7AC6B8FF" w14:textId="6B4481CD" w:rsidR="001B0911" w:rsidRDefault="001B0911" w:rsidP="005F2CB1"/>
        </w:tc>
        <w:tc>
          <w:tcPr>
            <w:tcW w:w="1985" w:type="dxa"/>
          </w:tcPr>
          <w:p w14:paraId="34B3F896" w14:textId="7401B957" w:rsidR="001B0911" w:rsidRDefault="001B0911" w:rsidP="005F2CB1"/>
        </w:tc>
        <w:tc>
          <w:tcPr>
            <w:tcW w:w="2410" w:type="dxa"/>
          </w:tcPr>
          <w:p w14:paraId="77546655" w14:textId="63FCCAEC" w:rsidR="001B0911" w:rsidRDefault="001B0911" w:rsidP="005F2CB1"/>
        </w:tc>
      </w:tr>
      <w:tr w:rsidR="001B0911" w14:paraId="39E5FB29" w14:textId="77777777" w:rsidTr="005F2CB1">
        <w:tc>
          <w:tcPr>
            <w:tcW w:w="5353" w:type="dxa"/>
          </w:tcPr>
          <w:p w14:paraId="61824582" w14:textId="77777777" w:rsidR="001B0911" w:rsidRDefault="001B0911" w:rsidP="005F2CB1">
            <w:pPr>
              <w:rPr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  <w:t>Перенаправлено</w:t>
            </w:r>
          </w:p>
        </w:tc>
        <w:tc>
          <w:tcPr>
            <w:tcW w:w="1418" w:type="dxa"/>
          </w:tcPr>
          <w:p w14:paraId="5DB170DB" w14:textId="1157EA35" w:rsidR="001B0911" w:rsidRDefault="008C20F8" w:rsidP="005F2CB1">
            <w:r>
              <w:t>5</w:t>
            </w:r>
          </w:p>
        </w:tc>
        <w:tc>
          <w:tcPr>
            <w:tcW w:w="1417" w:type="dxa"/>
          </w:tcPr>
          <w:p w14:paraId="7B435939" w14:textId="6AB7CE9E" w:rsidR="001B0911" w:rsidRDefault="001B0911" w:rsidP="005F2CB1"/>
        </w:tc>
        <w:tc>
          <w:tcPr>
            <w:tcW w:w="1559" w:type="dxa"/>
          </w:tcPr>
          <w:p w14:paraId="61C2CD7A" w14:textId="77777777" w:rsidR="001B0911" w:rsidRDefault="001B0911" w:rsidP="005F2CB1"/>
        </w:tc>
        <w:tc>
          <w:tcPr>
            <w:tcW w:w="1985" w:type="dxa"/>
          </w:tcPr>
          <w:p w14:paraId="09519F36" w14:textId="31C40A16" w:rsidR="001B0911" w:rsidRDefault="001B0911" w:rsidP="005F2CB1"/>
        </w:tc>
        <w:tc>
          <w:tcPr>
            <w:tcW w:w="2410" w:type="dxa"/>
          </w:tcPr>
          <w:p w14:paraId="1B557E96" w14:textId="0130373F" w:rsidR="001B0911" w:rsidRDefault="001B0911" w:rsidP="005F2CB1"/>
        </w:tc>
      </w:tr>
      <w:tr w:rsidR="001B0911" w14:paraId="69F7915E" w14:textId="77777777" w:rsidTr="005F2CB1">
        <w:tc>
          <w:tcPr>
            <w:tcW w:w="5353" w:type="dxa"/>
          </w:tcPr>
          <w:p w14:paraId="46E1365A" w14:textId="77777777" w:rsidR="001B0911" w:rsidRDefault="001B0911" w:rsidP="005F2CB1">
            <w:pPr>
              <w:rPr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  <w:t>Отказано</w:t>
            </w:r>
          </w:p>
        </w:tc>
        <w:tc>
          <w:tcPr>
            <w:tcW w:w="1418" w:type="dxa"/>
          </w:tcPr>
          <w:p w14:paraId="48EEE819" w14:textId="77777777" w:rsidR="001B0911" w:rsidRDefault="001B0911" w:rsidP="005F2CB1"/>
        </w:tc>
        <w:tc>
          <w:tcPr>
            <w:tcW w:w="1417" w:type="dxa"/>
          </w:tcPr>
          <w:p w14:paraId="104AD2EA" w14:textId="77777777" w:rsidR="001B0911" w:rsidRDefault="001B0911" w:rsidP="005F2CB1"/>
        </w:tc>
        <w:tc>
          <w:tcPr>
            <w:tcW w:w="1559" w:type="dxa"/>
          </w:tcPr>
          <w:p w14:paraId="218A0798" w14:textId="77777777" w:rsidR="001B0911" w:rsidRDefault="001B0911" w:rsidP="005F2CB1"/>
        </w:tc>
        <w:tc>
          <w:tcPr>
            <w:tcW w:w="1985" w:type="dxa"/>
          </w:tcPr>
          <w:p w14:paraId="4752089E" w14:textId="77777777" w:rsidR="001B0911" w:rsidRDefault="001B0911" w:rsidP="005F2CB1"/>
        </w:tc>
        <w:tc>
          <w:tcPr>
            <w:tcW w:w="2410" w:type="dxa"/>
          </w:tcPr>
          <w:p w14:paraId="31216A4B" w14:textId="77777777" w:rsidR="001B0911" w:rsidRDefault="001B0911" w:rsidP="005F2CB1"/>
        </w:tc>
      </w:tr>
    </w:tbl>
    <w:p w14:paraId="2C239111" w14:textId="50B25548" w:rsidR="00F61BEB" w:rsidRDefault="00F61BEB"/>
    <w:p w14:paraId="647E8D76" w14:textId="6605CDB1" w:rsidR="003D1DD7" w:rsidRDefault="003D1DD7"/>
    <w:p w14:paraId="07B0F9BD" w14:textId="2B69737F" w:rsidR="003D1DD7" w:rsidRDefault="003D1DD7"/>
    <w:p w14:paraId="07808C95" w14:textId="699DE181" w:rsidR="003D1DD7" w:rsidRDefault="003D1DD7"/>
    <w:p w14:paraId="68E10699" w14:textId="1BC71BA3" w:rsidR="003D1DD7" w:rsidRDefault="003D1DD7"/>
    <w:p w14:paraId="0639E300" w14:textId="36E73F17" w:rsidR="003D1DD7" w:rsidRPr="003D1DD7" w:rsidRDefault="003D1DD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D1DD7" w:rsidRPr="003D1DD7" w:rsidSect="00BB4B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3AF"/>
    <w:rsid w:val="000037CC"/>
    <w:rsid w:val="000374FB"/>
    <w:rsid w:val="001B0911"/>
    <w:rsid w:val="001E3D0D"/>
    <w:rsid w:val="00281237"/>
    <w:rsid w:val="002E46C2"/>
    <w:rsid w:val="00306451"/>
    <w:rsid w:val="00395610"/>
    <w:rsid w:val="003D1DD7"/>
    <w:rsid w:val="00401FE0"/>
    <w:rsid w:val="0049372A"/>
    <w:rsid w:val="004E3CF9"/>
    <w:rsid w:val="00552934"/>
    <w:rsid w:val="00561E61"/>
    <w:rsid w:val="006C7992"/>
    <w:rsid w:val="007E3C17"/>
    <w:rsid w:val="008C20F8"/>
    <w:rsid w:val="00A8561C"/>
    <w:rsid w:val="00BA009B"/>
    <w:rsid w:val="00BA63AF"/>
    <w:rsid w:val="00BB4BE1"/>
    <w:rsid w:val="00C0282B"/>
    <w:rsid w:val="00C719A9"/>
    <w:rsid w:val="00D95E0B"/>
    <w:rsid w:val="00E917B5"/>
    <w:rsid w:val="00EE2A58"/>
    <w:rsid w:val="00F61BEB"/>
    <w:rsid w:val="00F7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A59A4"/>
  <w15:docId w15:val="{BB2B9452-61D5-4228-91E0-6F4BA5C51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1F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1F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401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401F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4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kanc2</cp:lastModifiedBy>
  <cp:revision>10</cp:revision>
  <dcterms:created xsi:type="dcterms:W3CDTF">2024-04-24T14:29:00Z</dcterms:created>
  <dcterms:modified xsi:type="dcterms:W3CDTF">2025-01-30T08:53:00Z</dcterms:modified>
</cp:coreProperties>
</file>