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240" w:rsidRPr="003A2240" w:rsidRDefault="003A2240">
      <w:pPr>
        <w:pStyle w:val="ConsPlusNormal"/>
        <w:jc w:val="both"/>
        <w:outlineLvl w:val="0"/>
        <w:rPr>
          <w:rFonts w:ascii="Times New Roman" w:hAnsi="Times New Roman" w:cs="Times New Roman"/>
          <w:sz w:val="24"/>
          <w:szCs w:val="24"/>
        </w:rPr>
      </w:pPr>
      <w:r w:rsidRPr="003A2240">
        <w:rPr>
          <w:rFonts w:ascii="Times New Roman" w:hAnsi="Times New Roman" w:cs="Times New Roman"/>
          <w:sz w:val="24"/>
          <w:szCs w:val="24"/>
        </w:rPr>
        <w:t>Зарегистрировано в Минюсте РД 20 января 2025 г. N 7935</w:t>
      </w:r>
    </w:p>
    <w:p w:rsidR="003A2240" w:rsidRPr="003A2240" w:rsidRDefault="003A2240">
      <w:pPr>
        <w:pStyle w:val="ConsPlusNormal"/>
        <w:pBdr>
          <w:bottom w:val="single" w:sz="6" w:space="0" w:color="auto"/>
        </w:pBdr>
        <w:spacing w:before="100" w:after="100"/>
        <w:jc w:val="both"/>
        <w:rPr>
          <w:rFonts w:ascii="Times New Roman" w:hAnsi="Times New Roman" w:cs="Times New Roman"/>
          <w:sz w:val="24"/>
          <w:szCs w:val="24"/>
        </w:rPr>
      </w:pPr>
    </w:p>
    <w:p w:rsidR="003A2240" w:rsidRPr="003A2240" w:rsidRDefault="003A2240">
      <w:pPr>
        <w:pStyle w:val="ConsPlusNormal"/>
        <w:jc w:val="both"/>
        <w:rPr>
          <w:rFonts w:ascii="Times New Roman" w:hAnsi="Times New Roman" w:cs="Times New Roman"/>
          <w:sz w:val="24"/>
          <w:szCs w:val="24"/>
        </w:rPr>
      </w:pPr>
    </w:p>
    <w:p w:rsidR="003A2240" w:rsidRPr="003A2240" w:rsidRDefault="003A2240">
      <w:pPr>
        <w:pStyle w:val="ConsPlusTitle"/>
        <w:jc w:val="center"/>
        <w:rPr>
          <w:rFonts w:ascii="Times New Roman" w:hAnsi="Times New Roman" w:cs="Times New Roman"/>
          <w:sz w:val="24"/>
          <w:szCs w:val="24"/>
        </w:rPr>
      </w:pPr>
      <w:r w:rsidRPr="003A2240">
        <w:rPr>
          <w:rFonts w:ascii="Times New Roman" w:hAnsi="Times New Roman" w:cs="Times New Roman"/>
          <w:sz w:val="24"/>
          <w:szCs w:val="24"/>
        </w:rPr>
        <w:t>МИНИСТЕРСТВО ПО ДЕЛАМ ГРАЖДАНСКОЙ ОБОРОНЫ,</w:t>
      </w:r>
    </w:p>
    <w:p w:rsidR="003A2240" w:rsidRPr="003A2240" w:rsidRDefault="003A2240">
      <w:pPr>
        <w:pStyle w:val="ConsPlusTitle"/>
        <w:jc w:val="center"/>
        <w:rPr>
          <w:rFonts w:ascii="Times New Roman" w:hAnsi="Times New Roman" w:cs="Times New Roman"/>
          <w:sz w:val="24"/>
          <w:szCs w:val="24"/>
        </w:rPr>
      </w:pPr>
      <w:r w:rsidRPr="003A2240">
        <w:rPr>
          <w:rFonts w:ascii="Times New Roman" w:hAnsi="Times New Roman" w:cs="Times New Roman"/>
          <w:sz w:val="24"/>
          <w:szCs w:val="24"/>
        </w:rPr>
        <w:t>ЧРЕЗВЫЧАЙНЫМ СИТУАЦИЯМ И ЛИКВИДАЦИИ ПОСЛЕДСТВИЙ</w:t>
      </w:r>
    </w:p>
    <w:p w:rsidR="003A2240" w:rsidRPr="003A2240" w:rsidRDefault="003A2240">
      <w:pPr>
        <w:pStyle w:val="ConsPlusTitle"/>
        <w:jc w:val="center"/>
        <w:rPr>
          <w:rFonts w:ascii="Times New Roman" w:hAnsi="Times New Roman" w:cs="Times New Roman"/>
          <w:sz w:val="24"/>
          <w:szCs w:val="24"/>
        </w:rPr>
      </w:pPr>
      <w:r w:rsidRPr="003A2240">
        <w:rPr>
          <w:rFonts w:ascii="Times New Roman" w:hAnsi="Times New Roman" w:cs="Times New Roman"/>
          <w:sz w:val="24"/>
          <w:szCs w:val="24"/>
        </w:rPr>
        <w:t>СТИХИЙНЫХ БЕДСТВИЙ РЕСПУБЛИКИ ДАГЕСТАН</w:t>
      </w:r>
    </w:p>
    <w:p w:rsidR="003A2240" w:rsidRPr="003A2240" w:rsidRDefault="003A2240">
      <w:pPr>
        <w:pStyle w:val="ConsPlusTitle"/>
        <w:jc w:val="both"/>
        <w:rPr>
          <w:rFonts w:ascii="Times New Roman" w:hAnsi="Times New Roman" w:cs="Times New Roman"/>
          <w:sz w:val="24"/>
          <w:szCs w:val="24"/>
        </w:rPr>
      </w:pPr>
    </w:p>
    <w:p w:rsidR="003A2240" w:rsidRPr="003A2240" w:rsidRDefault="003A2240">
      <w:pPr>
        <w:pStyle w:val="ConsPlusTitle"/>
        <w:jc w:val="center"/>
        <w:rPr>
          <w:rFonts w:ascii="Times New Roman" w:hAnsi="Times New Roman" w:cs="Times New Roman"/>
          <w:sz w:val="24"/>
          <w:szCs w:val="24"/>
        </w:rPr>
      </w:pPr>
      <w:r w:rsidRPr="003A2240">
        <w:rPr>
          <w:rFonts w:ascii="Times New Roman" w:hAnsi="Times New Roman" w:cs="Times New Roman"/>
          <w:sz w:val="24"/>
          <w:szCs w:val="24"/>
        </w:rPr>
        <w:t>ПРИКАЗ</w:t>
      </w:r>
    </w:p>
    <w:p w:rsidR="003A2240" w:rsidRPr="003A2240" w:rsidRDefault="003A2240">
      <w:pPr>
        <w:pStyle w:val="ConsPlusTitle"/>
        <w:jc w:val="center"/>
        <w:rPr>
          <w:rFonts w:ascii="Times New Roman" w:hAnsi="Times New Roman" w:cs="Times New Roman"/>
          <w:sz w:val="24"/>
          <w:szCs w:val="24"/>
        </w:rPr>
      </w:pPr>
      <w:r w:rsidRPr="003A2240">
        <w:rPr>
          <w:rFonts w:ascii="Times New Roman" w:hAnsi="Times New Roman" w:cs="Times New Roman"/>
          <w:sz w:val="24"/>
          <w:szCs w:val="24"/>
        </w:rPr>
        <w:t>от 17 декабря 2024 г. N 181-К</w:t>
      </w:r>
    </w:p>
    <w:p w:rsidR="003A2240" w:rsidRPr="003A2240" w:rsidRDefault="003A2240">
      <w:pPr>
        <w:pStyle w:val="ConsPlusTitle"/>
        <w:jc w:val="both"/>
        <w:rPr>
          <w:rFonts w:ascii="Times New Roman" w:hAnsi="Times New Roman" w:cs="Times New Roman"/>
          <w:sz w:val="24"/>
          <w:szCs w:val="24"/>
        </w:rPr>
      </w:pPr>
    </w:p>
    <w:p w:rsidR="003A2240" w:rsidRPr="003A2240" w:rsidRDefault="003A2240">
      <w:pPr>
        <w:pStyle w:val="ConsPlusTitle"/>
        <w:jc w:val="center"/>
        <w:rPr>
          <w:rFonts w:ascii="Times New Roman" w:hAnsi="Times New Roman" w:cs="Times New Roman"/>
          <w:sz w:val="24"/>
          <w:szCs w:val="24"/>
        </w:rPr>
      </w:pPr>
      <w:r w:rsidRPr="003A2240">
        <w:rPr>
          <w:rFonts w:ascii="Times New Roman" w:hAnsi="Times New Roman" w:cs="Times New Roman"/>
          <w:sz w:val="24"/>
          <w:szCs w:val="24"/>
        </w:rPr>
        <w:t>ОБ УТВЕРЖДЕНИИ ПОРЯДКА И СРОКОВ ПРОВЕДЕНИЯ АТТЕСТАЦИИ</w:t>
      </w:r>
    </w:p>
    <w:p w:rsidR="003A2240" w:rsidRPr="003A2240" w:rsidRDefault="003A2240">
      <w:pPr>
        <w:pStyle w:val="ConsPlusTitle"/>
        <w:jc w:val="center"/>
        <w:rPr>
          <w:rFonts w:ascii="Times New Roman" w:hAnsi="Times New Roman" w:cs="Times New Roman"/>
          <w:sz w:val="24"/>
          <w:szCs w:val="24"/>
        </w:rPr>
      </w:pPr>
      <w:r w:rsidRPr="003A2240">
        <w:rPr>
          <w:rFonts w:ascii="Times New Roman" w:hAnsi="Times New Roman" w:cs="Times New Roman"/>
          <w:sz w:val="24"/>
          <w:szCs w:val="24"/>
        </w:rPr>
        <w:t>КАНДИДАТОВ НА ДОЛЖНОСТЬ РУКОВОДИТЕЛЯ И РУКОВОДИТЕЛЯ</w:t>
      </w:r>
    </w:p>
    <w:p w:rsidR="003A2240" w:rsidRPr="003A2240" w:rsidRDefault="003A2240">
      <w:pPr>
        <w:pStyle w:val="ConsPlusTitle"/>
        <w:jc w:val="center"/>
        <w:rPr>
          <w:rFonts w:ascii="Times New Roman" w:hAnsi="Times New Roman" w:cs="Times New Roman"/>
          <w:sz w:val="24"/>
          <w:szCs w:val="24"/>
        </w:rPr>
      </w:pPr>
      <w:r w:rsidRPr="003A2240">
        <w:rPr>
          <w:rFonts w:ascii="Times New Roman" w:hAnsi="Times New Roman" w:cs="Times New Roman"/>
          <w:sz w:val="24"/>
          <w:szCs w:val="24"/>
        </w:rPr>
        <w:t>ГОСУДАРСТВЕННОЙ ОБРАЗОВАТЕЛЬНОЙ ОРГАНИЗАЦИИ, НАХОДЯЩЕЙСЯ</w:t>
      </w:r>
    </w:p>
    <w:p w:rsidR="003A2240" w:rsidRPr="003A2240" w:rsidRDefault="003A2240">
      <w:pPr>
        <w:pStyle w:val="ConsPlusTitle"/>
        <w:jc w:val="center"/>
        <w:rPr>
          <w:rFonts w:ascii="Times New Roman" w:hAnsi="Times New Roman" w:cs="Times New Roman"/>
          <w:sz w:val="24"/>
          <w:szCs w:val="24"/>
        </w:rPr>
      </w:pPr>
      <w:r w:rsidRPr="003A2240">
        <w:rPr>
          <w:rFonts w:ascii="Times New Roman" w:hAnsi="Times New Roman" w:cs="Times New Roman"/>
          <w:sz w:val="24"/>
          <w:szCs w:val="24"/>
        </w:rPr>
        <w:t>В ВЕДЕНИИ МИНИСТЕРСТВА ПО ДЕЛАМ ГРАЖДАНСКОЙ ОБОРОНЫ,</w:t>
      </w:r>
    </w:p>
    <w:p w:rsidR="003A2240" w:rsidRPr="003A2240" w:rsidRDefault="003A2240">
      <w:pPr>
        <w:pStyle w:val="ConsPlusTitle"/>
        <w:jc w:val="center"/>
        <w:rPr>
          <w:rFonts w:ascii="Times New Roman" w:hAnsi="Times New Roman" w:cs="Times New Roman"/>
          <w:sz w:val="24"/>
          <w:szCs w:val="24"/>
        </w:rPr>
      </w:pPr>
      <w:r w:rsidRPr="003A2240">
        <w:rPr>
          <w:rFonts w:ascii="Times New Roman" w:hAnsi="Times New Roman" w:cs="Times New Roman"/>
          <w:sz w:val="24"/>
          <w:szCs w:val="24"/>
        </w:rPr>
        <w:t>ЧРЕЗВЫЧАЙНЫМ СИТУАЦИЯМ И ЛИКВИДАЦИИ ПОСЛЕДСТВИЙ</w:t>
      </w:r>
    </w:p>
    <w:p w:rsidR="003A2240" w:rsidRPr="003A2240" w:rsidRDefault="003A2240">
      <w:pPr>
        <w:pStyle w:val="ConsPlusTitle"/>
        <w:jc w:val="center"/>
        <w:rPr>
          <w:rFonts w:ascii="Times New Roman" w:hAnsi="Times New Roman" w:cs="Times New Roman"/>
          <w:sz w:val="24"/>
          <w:szCs w:val="24"/>
        </w:rPr>
      </w:pPr>
      <w:r w:rsidRPr="003A2240">
        <w:rPr>
          <w:rFonts w:ascii="Times New Roman" w:hAnsi="Times New Roman" w:cs="Times New Roman"/>
          <w:sz w:val="24"/>
          <w:szCs w:val="24"/>
        </w:rPr>
        <w:t>СТИХИЙНЫХ БЕДСТВИЙ РЕСПУБЛИКИ ДАГЕСТАН</w:t>
      </w:r>
    </w:p>
    <w:p w:rsidR="003A2240" w:rsidRPr="003A2240" w:rsidRDefault="003A2240">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2240" w:rsidRPr="003A22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2240" w:rsidRPr="003A2240" w:rsidRDefault="003A2240">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2240" w:rsidRPr="003A2240" w:rsidRDefault="003A2240">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2240" w:rsidRPr="003A2240" w:rsidRDefault="003A2240">
            <w:pPr>
              <w:pStyle w:val="ConsPlusNormal"/>
              <w:jc w:val="center"/>
              <w:rPr>
                <w:rFonts w:ascii="Times New Roman" w:hAnsi="Times New Roman" w:cs="Times New Roman"/>
                <w:sz w:val="24"/>
                <w:szCs w:val="24"/>
              </w:rPr>
            </w:pPr>
            <w:r w:rsidRPr="003A2240">
              <w:rPr>
                <w:rFonts w:ascii="Times New Roman" w:hAnsi="Times New Roman" w:cs="Times New Roman"/>
                <w:color w:val="392C69"/>
                <w:sz w:val="24"/>
                <w:szCs w:val="24"/>
              </w:rPr>
              <w:t>Список изменяющих документов</w:t>
            </w:r>
          </w:p>
          <w:p w:rsidR="003A2240" w:rsidRPr="003A2240" w:rsidRDefault="003A2240">
            <w:pPr>
              <w:pStyle w:val="ConsPlusNormal"/>
              <w:jc w:val="center"/>
              <w:rPr>
                <w:rFonts w:ascii="Times New Roman" w:hAnsi="Times New Roman" w:cs="Times New Roman"/>
                <w:sz w:val="24"/>
                <w:szCs w:val="24"/>
              </w:rPr>
            </w:pPr>
            <w:proofErr w:type="gramStart"/>
            <w:r w:rsidRPr="003A2240">
              <w:rPr>
                <w:rFonts w:ascii="Times New Roman" w:hAnsi="Times New Roman" w:cs="Times New Roman"/>
                <w:color w:val="392C69"/>
                <w:sz w:val="24"/>
                <w:szCs w:val="24"/>
              </w:rPr>
              <w:t xml:space="preserve">(в ред. </w:t>
            </w:r>
            <w:hyperlink r:id="rId5">
              <w:r w:rsidRPr="003A2240">
                <w:rPr>
                  <w:rFonts w:ascii="Times New Roman" w:hAnsi="Times New Roman" w:cs="Times New Roman"/>
                  <w:color w:val="0000FF"/>
                  <w:sz w:val="24"/>
                  <w:szCs w:val="24"/>
                </w:rPr>
                <w:t>Приказа</w:t>
              </w:r>
            </w:hyperlink>
            <w:r w:rsidRPr="003A2240">
              <w:rPr>
                <w:rFonts w:ascii="Times New Roman" w:hAnsi="Times New Roman" w:cs="Times New Roman"/>
                <w:color w:val="392C69"/>
                <w:sz w:val="24"/>
                <w:szCs w:val="24"/>
              </w:rPr>
              <w:t xml:space="preserve"> МЧС Дагестана</w:t>
            </w:r>
            <w:proofErr w:type="gramEnd"/>
          </w:p>
          <w:p w:rsidR="003A2240" w:rsidRPr="003A2240" w:rsidRDefault="003A2240">
            <w:pPr>
              <w:pStyle w:val="ConsPlusNormal"/>
              <w:jc w:val="center"/>
              <w:rPr>
                <w:rFonts w:ascii="Times New Roman" w:hAnsi="Times New Roman" w:cs="Times New Roman"/>
                <w:sz w:val="24"/>
                <w:szCs w:val="24"/>
              </w:rPr>
            </w:pPr>
            <w:r w:rsidRPr="003A2240">
              <w:rPr>
                <w:rFonts w:ascii="Times New Roman" w:hAnsi="Times New Roman" w:cs="Times New Roman"/>
                <w:color w:val="392C69"/>
                <w:sz w:val="24"/>
                <w:szCs w:val="24"/>
              </w:rPr>
              <w:t>от 27.01.2025 N 8)</w:t>
            </w:r>
          </w:p>
        </w:tc>
        <w:tc>
          <w:tcPr>
            <w:tcW w:w="113" w:type="dxa"/>
            <w:tcBorders>
              <w:top w:val="nil"/>
              <w:left w:val="nil"/>
              <w:bottom w:val="nil"/>
              <w:right w:val="nil"/>
            </w:tcBorders>
            <w:shd w:val="clear" w:color="auto" w:fill="F4F3F8"/>
            <w:tcMar>
              <w:top w:w="0" w:type="dxa"/>
              <w:left w:w="0" w:type="dxa"/>
              <w:bottom w:w="0" w:type="dxa"/>
              <w:right w:w="0" w:type="dxa"/>
            </w:tcMar>
          </w:tcPr>
          <w:p w:rsidR="003A2240" w:rsidRPr="003A2240" w:rsidRDefault="003A2240">
            <w:pPr>
              <w:pStyle w:val="ConsPlusNormal"/>
              <w:rPr>
                <w:rFonts w:ascii="Times New Roman" w:hAnsi="Times New Roman" w:cs="Times New Roman"/>
                <w:sz w:val="24"/>
                <w:szCs w:val="24"/>
              </w:rPr>
            </w:pPr>
          </w:p>
        </w:tc>
      </w:tr>
    </w:tbl>
    <w:p w:rsidR="003A2240" w:rsidRPr="003A2240" w:rsidRDefault="003A2240">
      <w:pPr>
        <w:pStyle w:val="ConsPlusNormal"/>
        <w:jc w:val="both"/>
        <w:rPr>
          <w:rFonts w:ascii="Times New Roman" w:hAnsi="Times New Roman" w:cs="Times New Roman"/>
          <w:sz w:val="24"/>
          <w:szCs w:val="24"/>
        </w:rPr>
      </w:pPr>
    </w:p>
    <w:p w:rsidR="003A2240" w:rsidRPr="003A2240" w:rsidRDefault="003A2240">
      <w:pPr>
        <w:pStyle w:val="ConsPlusNormal"/>
        <w:ind w:firstLine="540"/>
        <w:jc w:val="both"/>
        <w:rPr>
          <w:rFonts w:ascii="Times New Roman" w:hAnsi="Times New Roman" w:cs="Times New Roman"/>
          <w:sz w:val="24"/>
          <w:szCs w:val="24"/>
        </w:rPr>
      </w:pPr>
      <w:r w:rsidRPr="003A2240">
        <w:rPr>
          <w:rFonts w:ascii="Times New Roman" w:hAnsi="Times New Roman" w:cs="Times New Roman"/>
          <w:sz w:val="24"/>
          <w:szCs w:val="24"/>
        </w:rPr>
        <w:t xml:space="preserve">В соответствии с </w:t>
      </w:r>
      <w:hyperlink r:id="rId6">
        <w:r w:rsidRPr="003A2240">
          <w:rPr>
            <w:rFonts w:ascii="Times New Roman" w:hAnsi="Times New Roman" w:cs="Times New Roman"/>
            <w:color w:val="0000FF"/>
            <w:sz w:val="24"/>
            <w:szCs w:val="24"/>
          </w:rPr>
          <w:t>частью 4 статьи 51</w:t>
        </w:r>
      </w:hyperlink>
      <w:r w:rsidRPr="003A2240">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г., N 53, ст. 7598; 2024 г., N 51, ст. 7865) приказываю:</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 xml:space="preserve">1. Утвердить прилагаемый </w:t>
      </w:r>
      <w:hyperlink w:anchor="P44">
        <w:r w:rsidRPr="003A2240">
          <w:rPr>
            <w:rFonts w:ascii="Times New Roman" w:hAnsi="Times New Roman" w:cs="Times New Roman"/>
            <w:color w:val="0000FF"/>
            <w:sz w:val="24"/>
            <w:szCs w:val="24"/>
          </w:rPr>
          <w:t>Порядок</w:t>
        </w:r>
      </w:hyperlink>
      <w:r w:rsidRPr="003A2240">
        <w:rPr>
          <w:rFonts w:ascii="Times New Roman" w:hAnsi="Times New Roman" w:cs="Times New Roman"/>
          <w:sz w:val="24"/>
          <w:szCs w:val="24"/>
        </w:rPr>
        <w:t xml:space="preserve"> и сроки проведения аттестации кандидатов на должность руководителя и руководителя государственной образовательной организации, находящейся в ведении Министерства по делам гражданской обороны, чрезвычайным ситуациям и ликвидации последствий стихийных бедствий Республики Дагестан.</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 xml:space="preserve">2. </w:t>
      </w:r>
      <w:proofErr w:type="gramStart"/>
      <w:r w:rsidRPr="003A2240">
        <w:rPr>
          <w:rFonts w:ascii="Times New Roman" w:hAnsi="Times New Roman" w:cs="Times New Roman"/>
          <w:sz w:val="24"/>
          <w:szCs w:val="24"/>
        </w:rPr>
        <w:t>Разместить</w:t>
      </w:r>
      <w:proofErr w:type="gramEnd"/>
      <w:r w:rsidRPr="003A2240">
        <w:rPr>
          <w:rFonts w:ascii="Times New Roman" w:hAnsi="Times New Roman" w:cs="Times New Roman"/>
          <w:sz w:val="24"/>
          <w:szCs w:val="24"/>
        </w:rPr>
        <w:t xml:space="preserve"> настоящий приказ на официальном сайте Министерства по делам гражданской обороны, чрезвычайным ситуациям и ликвидации последствий стихийных бедствий Республики Дагестан (</w:t>
      </w:r>
      <w:hyperlink r:id="rId7">
        <w:r w:rsidRPr="003A2240">
          <w:rPr>
            <w:rFonts w:ascii="Times New Roman" w:hAnsi="Times New Roman" w:cs="Times New Roman"/>
            <w:color w:val="0000FF"/>
            <w:sz w:val="24"/>
            <w:szCs w:val="24"/>
          </w:rPr>
          <w:t>www.mchsrd.ru</w:t>
        </w:r>
      </w:hyperlink>
      <w:r w:rsidRPr="003A2240">
        <w:rPr>
          <w:rFonts w:ascii="Times New Roman" w:hAnsi="Times New Roman" w:cs="Times New Roman"/>
          <w:sz w:val="24"/>
          <w:szCs w:val="24"/>
        </w:rPr>
        <w:t>).</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 xml:space="preserve">3. Направить настоящий приказ на государственную регистрацию в Министерство юстиции Республики Дагестан и официальную копию приказа </w:t>
      </w:r>
      <w:proofErr w:type="gramStart"/>
      <w:r w:rsidRPr="003A2240">
        <w:rPr>
          <w:rFonts w:ascii="Times New Roman" w:hAnsi="Times New Roman" w:cs="Times New Roman"/>
          <w:sz w:val="24"/>
          <w:szCs w:val="24"/>
        </w:rPr>
        <w:t>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w:t>
      </w:r>
      <w:proofErr w:type="gramEnd"/>
      <w:r w:rsidRPr="003A2240">
        <w:rPr>
          <w:rFonts w:ascii="Times New Roman" w:hAnsi="Times New Roman" w:cs="Times New Roman"/>
          <w:sz w:val="24"/>
          <w:szCs w:val="24"/>
        </w:rPr>
        <w:t xml:space="preserve"> порядке.</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4. Настоящий приказ вступает в силу в установленном законодательством порядке.</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 xml:space="preserve">5. </w:t>
      </w:r>
      <w:proofErr w:type="gramStart"/>
      <w:r w:rsidRPr="003A2240">
        <w:rPr>
          <w:rFonts w:ascii="Times New Roman" w:hAnsi="Times New Roman" w:cs="Times New Roman"/>
          <w:sz w:val="24"/>
          <w:szCs w:val="24"/>
        </w:rPr>
        <w:t>Контроль за</w:t>
      </w:r>
      <w:proofErr w:type="gramEnd"/>
      <w:r w:rsidRPr="003A2240">
        <w:rPr>
          <w:rFonts w:ascii="Times New Roman" w:hAnsi="Times New Roman" w:cs="Times New Roman"/>
          <w:sz w:val="24"/>
          <w:szCs w:val="24"/>
        </w:rPr>
        <w:t xml:space="preserve"> исполнением настоящего приказа оставляю за собой.</w:t>
      </w:r>
    </w:p>
    <w:p w:rsidR="003A2240" w:rsidRPr="003A2240" w:rsidRDefault="003A2240">
      <w:pPr>
        <w:pStyle w:val="ConsPlusNormal"/>
        <w:jc w:val="both"/>
        <w:rPr>
          <w:rFonts w:ascii="Times New Roman" w:hAnsi="Times New Roman" w:cs="Times New Roman"/>
          <w:sz w:val="24"/>
          <w:szCs w:val="24"/>
        </w:rPr>
      </w:pPr>
    </w:p>
    <w:p w:rsidR="003A2240" w:rsidRPr="003A2240" w:rsidRDefault="003A2240">
      <w:pPr>
        <w:pStyle w:val="ConsPlusNormal"/>
        <w:jc w:val="right"/>
        <w:rPr>
          <w:rFonts w:ascii="Times New Roman" w:hAnsi="Times New Roman" w:cs="Times New Roman"/>
          <w:sz w:val="24"/>
          <w:szCs w:val="24"/>
        </w:rPr>
      </w:pPr>
      <w:r w:rsidRPr="003A2240">
        <w:rPr>
          <w:rFonts w:ascii="Times New Roman" w:hAnsi="Times New Roman" w:cs="Times New Roman"/>
          <w:sz w:val="24"/>
          <w:szCs w:val="24"/>
        </w:rPr>
        <w:t>Министр по делам гражданской обороны,</w:t>
      </w:r>
    </w:p>
    <w:p w:rsidR="003A2240" w:rsidRPr="003A2240" w:rsidRDefault="003A2240">
      <w:pPr>
        <w:pStyle w:val="ConsPlusNormal"/>
        <w:jc w:val="right"/>
        <w:rPr>
          <w:rFonts w:ascii="Times New Roman" w:hAnsi="Times New Roman" w:cs="Times New Roman"/>
          <w:sz w:val="24"/>
          <w:szCs w:val="24"/>
        </w:rPr>
      </w:pPr>
      <w:r w:rsidRPr="003A2240">
        <w:rPr>
          <w:rFonts w:ascii="Times New Roman" w:hAnsi="Times New Roman" w:cs="Times New Roman"/>
          <w:sz w:val="24"/>
          <w:szCs w:val="24"/>
        </w:rPr>
        <w:t>чрезвычайным ситуациям и ликвидации</w:t>
      </w:r>
    </w:p>
    <w:p w:rsidR="003A2240" w:rsidRPr="003A2240" w:rsidRDefault="003A2240">
      <w:pPr>
        <w:pStyle w:val="ConsPlusNormal"/>
        <w:jc w:val="right"/>
        <w:rPr>
          <w:rFonts w:ascii="Times New Roman" w:hAnsi="Times New Roman" w:cs="Times New Roman"/>
          <w:sz w:val="24"/>
          <w:szCs w:val="24"/>
        </w:rPr>
      </w:pPr>
      <w:r w:rsidRPr="003A2240">
        <w:rPr>
          <w:rFonts w:ascii="Times New Roman" w:hAnsi="Times New Roman" w:cs="Times New Roman"/>
          <w:sz w:val="24"/>
          <w:szCs w:val="24"/>
        </w:rPr>
        <w:t>последствий стихийных бедствий</w:t>
      </w:r>
    </w:p>
    <w:p w:rsidR="003A2240" w:rsidRPr="003A2240" w:rsidRDefault="003A2240">
      <w:pPr>
        <w:pStyle w:val="ConsPlusNormal"/>
        <w:jc w:val="right"/>
        <w:rPr>
          <w:rFonts w:ascii="Times New Roman" w:hAnsi="Times New Roman" w:cs="Times New Roman"/>
          <w:sz w:val="24"/>
          <w:szCs w:val="24"/>
        </w:rPr>
      </w:pPr>
      <w:r w:rsidRPr="003A2240">
        <w:rPr>
          <w:rFonts w:ascii="Times New Roman" w:hAnsi="Times New Roman" w:cs="Times New Roman"/>
          <w:sz w:val="24"/>
          <w:szCs w:val="24"/>
        </w:rPr>
        <w:t>Республики Дагестан</w:t>
      </w:r>
    </w:p>
    <w:p w:rsidR="003A2240" w:rsidRPr="003A2240" w:rsidRDefault="003A2240">
      <w:pPr>
        <w:pStyle w:val="ConsPlusNormal"/>
        <w:jc w:val="right"/>
        <w:rPr>
          <w:rFonts w:ascii="Times New Roman" w:hAnsi="Times New Roman" w:cs="Times New Roman"/>
          <w:sz w:val="24"/>
          <w:szCs w:val="24"/>
        </w:rPr>
      </w:pPr>
      <w:r w:rsidRPr="003A2240">
        <w:rPr>
          <w:rFonts w:ascii="Times New Roman" w:hAnsi="Times New Roman" w:cs="Times New Roman"/>
          <w:sz w:val="24"/>
          <w:szCs w:val="24"/>
        </w:rPr>
        <w:t>Н.КАЗИМАГАМЕДОВ</w:t>
      </w:r>
    </w:p>
    <w:p w:rsidR="003A2240" w:rsidRPr="003A2240" w:rsidRDefault="003A2240">
      <w:pPr>
        <w:pStyle w:val="ConsPlusNormal"/>
        <w:jc w:val="both"/>
        <w:rPr>
          <w:rFonts w:ascii="Times New Roman" w:hAnsi="Times New Roman" w:cs="Times New Roman"/>
          <w:sz w:val="24"/>
          <w:szCs w:val="24"/>
        </w:rPr>
      </w:pPr>
    </w:p>
    <w:p w:rsidR="003A2240" w:rsidRPr="003A2240" w:rsidRDefault="003A2240">
      <w:pPr>
        <w:pStyle w:val="ConsPlusNormal"/>
        <w:jc w:val="both"/>
        <w:rPr>
          <w:rFonts w:ascii="Times New Roman" w:hAnsi="Times New Roman" w:cs="Times New Roman"/>
          <w:sz w:val="24"/>
          <w:szCs w:val="24"/>
        </w:rPr>
      </w:pPr>
    </w:p>
    <w:p w:rsidR="003A2240" w:rsidRPr="003A2240" w:rsidRDefault="003A2240">
      <w:pPr>
        <w:pStyle w:val="ConsPlusNormal"/>
        <w:jc w:val="both"/>
        <w:rPr>
          <w:rFonts w:ascii="Times New Roman" w:hAnsi="Times New Roman" w:cs="Times New Roman"/>
          <w:sz w:val="24"/>
          <w:szCs w:val="24"/>
        </w:rPr>
      </w:pPr>
    </w:p>
    <w:p w:rsidR="003A2240" w:rsidRPr="003A2240" w:rsidRDefault="003A2240">
      <w:pPr>
        <w:pStyle w:val="ConsPlusNormal"/>
        <w:jc w:val="both"/>
        <w:rPr>
          <w:rFonts w:ascii="Times New Roman" w:hAnsi="Times New Roman" w:cs="Times New Roman"/>
          <w:sz w:val="24"/>
          <w:szCs w:val="24"/>
        </w:rPr>
      </w:pPr>
    </w:p>
    <w:p w:rsidR="003A2240" w:rsidRPr="003A2240" w:rsidRDefault="003A2240">
      <w:pPr>
        <w:pStyle w:val="ConsPlusNormal"/>
        <w:jc w:val="both"/>
        <w:rPr>
          <w:rFonts w:ascii="Times New Roman" w:hAnsi="Times New Roman" w:cs="Times New Roman"/>
          <w:sz w:val="24"/>
          <w:szCs w:val="24"/>
        </w:rPr>
      </w:pPr>
    </w:p>
    <w:p w:rsidR="003A2240" w:rsidRPr="003A2240" w:rsidRDefault="003A2240">
      <w:pPr>
        <w:pStyle w:val="ConsPlusNormal"/>
        <w:jc w:val="right"/>
        <w:outlineLvl w:val="0"/>
        <w:rPr>
          <w:rFonts w:ascii="Times New Roman" w:hAnsi="Times New Roman" w:cs="Times New Roman"/>
          <w:sz w:val="24"/>
          <w:szCs w:val="24"/>
        </w:rPr>
      </w:pPr>
      <w:r w:rsidRPr="003A2240">
        <w:rPr>
          <w:rFonts w:ascii="Times New Roman" w:hAnsi="Times New Roman" w:cs="Times New Roman"/>
          <w:sz w:val="24"/>
          <w:szCs w:val="24"/>
        </w:rPr>
        <w:t>Приложение N 1</w:t>
      </w:r>
    </w:p>
    <w:p w:rsidR="003A2240" w:rsidRPr="003A2240" w:rsidRDefault="003A2240">
      <w:pPr>
        <w:pStyle w:val="ConsPlusNormal"/>
        <w:jc w:val="both"/>
        <w:rPr>
          <w:rFonts w:ascii="Times New Roman" w:hAnsi="Times New Roman" w:cs="Times New Roman"/>
          <w:sz w:val="24"/>
          <w:szCs w:val="24"/>
        </w:rPr>
      </w:pPr>
    </w:p>
    <w:p w:rsidR="003A2240" w:rsidRPr="003A2240" w:rsidRDefault="003A2240">
      <w:pPr>
        <w:pStyle w:val="ConsPlusNormal"/>
        <w:jc w:val="right"/>
        <w:rPr>
          <w:rFonts w:ascii="Times New Roman" w:hAnsi="Times New Roman" w:cs="Times New Roman"/>
          <w:sz w:val="24"/>
          <w:szCs w:val="24"/>
        </w:rPr>
      </w:pPr>
      <w:r w:rsidRPr="003A2240">
        <w:rPr>
          <w:rFonts w:ascii="Times New Roman" w:hAnsi="Times New Roman" w:cs="Times New Roman"/>
          <w:sz w:val="24"/>
          <w:szCs w:val="24"/>
        </w:rPr>
        <w:t>Утверждено</w:t>
      </w:r>
    </w:p>
    <w:p w:rsidR="003A2240" w:rsidRPr="003A2240" w:rsidRDefault="003A2240">
      <w:pPr>
        <w:pStyle w:val="ConsPlusNormal"/>
        <w:jc w:val="right"/>
        <w:rPr>
          <w:rFonts w:ascii="Times New Roman" w:hAnsi="Times New Roman" w:cs="Times New Roman"/>
          <w:sz w:val="24"/>
          <w:szCs w:val="24"/>
        </w:rPr>
      </w:pPr>
      <w:r w:rsidRPr="003A2240">
        <w:rPr>
          <w:rFonts w:ascii="Times New Roman" w:hAnsi="Times New Roman" w:cs="Times New Roman"/>
          <w:sz w:val="24"/>
          <w:szCs w:val="24"/>
        </w:rPr>
        <w:t>приказом МЧС Дагестана</w:t>
      </w:r>
    </w:p>
    <w:p w:rsidR="003A2240" w:rsidRPr="003A2240" w:rsidRDefault="003A2240">
      <w:pPr>
        <w:pStyle w:val="ConsPlusNormal"/>
        <w:jc w:val="right"/>
        <w:rPr>
          <w:rFonts w:ascii="Times New Roman" w:hAnsi="Times New Roman" w:cs="Times New Roman"/>
          <w:sz w:val="24"/>
          <w:szCs w:val="24"/>
        </w:rPr>
      </w:pPr>
      <w:r w:rsidRPr="003A2240">
        <w:rPr>
          <w:rFonts w:ascii="Times New Roman" w:hAnsi="Times New Roman" w:cs="Times New Roman"/>
          <w:sz w:val="24"/>
          <w:szCs w:val="24"/>
        </w:rPr>
        <w:t>от 17 декабря 2024 г. N 181-К</w:t>
      </w:r>
    </w:p>
    <w:p w:rsidR="003A2240" w:rsidRPr="003A2240" w:rsidRDefault="003A2240">
      <w:pPr>
        <w:pStyle w:val="ConsPlusNormal"/>
        <w:jc w:val="both"/>
        <w:rPr>
          <w:rFonts w:ascii="Times New Roman" w:hAnsi="Times New Roman" w:cs="Times New Roman"/>
          <w:sz w:val="24"/>
          <w:szCs w:val="24"/>
        </w:rPr>
      </w:pPr>
    </w:p>
    <w:p w:rsidR="003A2240" w:rsidRPr="003A2240" w:rsidRDefault="003A2240">
      <w:pPr>
        <w:pStyle w:val="ConsPlusTitle"/>
        <w:jc w:val="center"/>
        <w:rPr>
          <w:rFonts w:ascii="Times New Roman" w:hAnsi="Times New Roman" w:cs="Times New Roman"/>
          <w:sz w:val="24"/>
          <w:szCs w:val="24"/>
        </w:rPr>
      </w:pPr>
      <w:bookmarkStart w:id="0" w:name="P44"/>
      <w:bookmarkEnd w:id="0"/>
      <w:r w:rsidRPr="003A2240">
        <w:rPr>
          <w:rFonts w:ascii="Times New Roman" w:hAnsi="Times New Roman" w:cs="Times New Roman"/>
          <w:sz w:val="24"/>
          <w:szCs w:val="24"/>
        </w:rPr>
        <w:t>ПОРЯДОК</w:t>
      </w:r>
    </w:p>
    <w:p w:rsidR="003A2240" w:rsidRPr="003A2240" w:rsidRDefault="003A2240">
      <w:pPr>
        <w:pStyle w:val="ConsPlusTitle"/>
        <w:jc w:val="center"/>
        <w:rPr>
          <w:rFonts w:ascii="Times New Roman" w:hAnsi="Times New Roman" w:cs="Times New Roman"/>
          <w:sz w:val="24"/>
          <w:szCs w:val="24"/>
        </w:rPr>
      </w:pPr>
      <w:r w:rsidRPr="003A2240">
        <w:rPr>
          <w:rFonts w:ascii="Times New Roman" w:hAnsi="Times New Roman" w:cs="Times New Roman"/>
          <w:sz w:val="24"/>
          <w:szCs w:val="24"/>
        </w:rPr>
        <w:t>И СРОКИ ПРОВЕДЕНИЯ АТТЕСТАЦИИ КАНДИДАТОВ НА ДОЛЖНОСТЬ</w:t>
      </w:r>
    </w:p>
    <w:p w:rsidR="003A2240" w:rsidRPr="003A2240" w:rsidRDefault="003A2240">
      <w:pPr>
        <w:pStyle w:val="ConsPlusTitle"/>
        <w:jc w:val="center"/>
        <w:rPr>
          <w:rFonts w:ascii="Times New Roman" w:hAnsi="Times New Roman" w:cs="Times New Roman"/>
          <w:sz w:val="24"/>
          <w:szCs w:val="24"/>
        </w:rPr>
      </w:pPr>
      <w:r w:rsidRPr="003A2240">
        <w:rPr>
          <w:rFonts w:ascii="Times New Roman" w:hAnsi="Times New Roman" w:cs="Times New Roman"/>
          <w:sz w:val="24"/>
          <w:szCs w:val="24"/>
        </w:rPr>
        <w:t xml:space="preserve">РУКОВОДИТЕЛЯ И РУКОВОДИТЕЛЯ </w:t>
      </w:r>
      <w:proofErr w:type="gramStart"/>
      <w:r w:rsidRPr="003A2240">
        <w:rPr>
          <w:rFonts w:ascii="Times New Roman" w:hAnsi="Times New Roman" w:cs="Times New Roman"/>
          <w:sz w:val="24"/>
          <w:szCs w:val="24"/>
        </w:rPr>
        <w:t>ГОСУДАРСТВЕННОЙ</w:t>
      </w:r>
      <w:proofErr w:type="gramEnd"/>
      <w:r w:rsidRPr="003A2240">
        <w:rPr>
          <w:rFonts w:ascii="Times New Roman" w:hAnsi="Times New Roman" w:cs="Times New Roman"/>
          <w:sz w:val="24"/>
          <w:szCs w:val="24"/>
        </w:rPr>
        <w:t xml:space="preserve"> ОБРАЗОВАТЕЛЬНОЙ</w:t>
      </w:r>
    </w:p>
    <w:p w:rsidR="003A2240" w:rsidRPr="003A2240" w:rsidRDefault="003A2240">
      <w:pPr>
        <w:pStyle w:val="ConsPlusTitle"/>
        <w:jc w:val="center"/>
        <w:rPr>
          <w:rFonts w:ascii="Times New Roman" w:hAnsi="Times New Roman" w:cs="Times New Roman"/>
          <w:sz w:val="24"/>
          <w:szCs w:val="24"/>
        </w:rPr>
      </w:pPr>
      <w:r w:rsidRPr="003A2240">
        <w:rPr>
          <w:rFonts w:ascii="Times New Roman" w:hAnsi="Times New Roman" w:cs="Times New Roman"/>
          <w:sz w:val="24"/>
          <w:szCs w:val="24"/>
        </w:rPr>
        <w:t>ОРГАНИЗАЦИИ, НАХОДЯЩЕЙСЯ В ВЕДЕНИИ МИНИСТЕРСТВА ПО ДЕЛАМ</w:t>
      </w:r>
    </w:p>
    <w:p w:rsidR="003A2240" w:rsidRPr="003A2240" w:rsidRDefault="003A2240">
      <w:pPr>
        <w:pStyle w:val="ConsPlusTitle"/>
        <w:jc w:val="center"/>
        <w:rPr>
          <w:rFonts w:ascii="Times New Roman" w:hAnsi="Times New Roman" w:cs="Times New Roman"/>
          <w:sz w:val="24"/>
          <w:szCs w:val="24"/>
        </w:rPr>
      </w:pPr>
      <w:r w:rsidRPr="003A2240">
        <w:rPr>
          <w:rFonts w:ascii="Times New Roman" w:hAnsi="Times New Roman" w:cs="Times New Roman"/>
          <w:sz w:val="24"/>
          <w:szCs w:val="24"/>
        </w:rPr>
        <w:t>ГРАЖДАНСКОЙ ОБОРОНЫ, ЧРЕЗВЫЧАЙНЫМ СИТУАЦИЯМ И ЛИКВИДАЦИИ</w:t>
      </w:r>
    </w:p>
    <w:p w:rsidR="003A2240" w:rsidRPr="003A2240" w:rsidRDefault="003A2240">
      <w:pPr>
        <w:pStyle w:val="ConsPlusTitle"/>
        <w:jc w:val="center"/>
        <w:rPr>
          <w:rFonts w:ascii="Times New Roman" w:hAnsi="Times New Roman" w:cs="Times New Roman"/>
          <w:sz w:val="24"/>
          <w:szCs w:val="24"/>
        </w:rPr>
      </w:pPr>
      <w:r w:rsidRPr="003A2240">
        <w:rPr>
          <w:rFonts w:ascii="Times New Roman" w:hAnsi="Times New Roman" w:cs="Times New Roman"/>
          <w:sz w:val="24"/>
          <w:szCs w:val="24"/>
        </w:rPr>
        <w:t>ПОСЛЕДСТВИЙ СТИХИЙНЫХ БЕДСТВИЙ РЕСПУБЛИКИ ДАГЕСТАН</w:t>
      </w:r>
    </w:p>
    <w:p w:rsidR="003A2240" w:rsidRPr="003A2240" w:rsidRDefault="003A2240">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2240" w:rsidRPr="003A22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2240" w:rsidRPr="003A2240" w:rsidRDefault="003A2240">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2240" w:rsidRPr="003A2240" w:rsidRDefault="003A2240">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2240" w:rsidRPr="003A2240" w:rsidRDefault="003A2240">
            <w:pPr>
              <w:pStyle w:val="ConsPlusNormal"/>
              <w:jc w:val="center"/>
              <w:rPr>
                <w:rFonts w:ascii="Times New Roman" w:hAnsi="Times New Roman" w:cs="Times New Roman"/>
                <w:sz w:val="24"/>
                <w:szCs w:val="24"/>
              </w:rPr>
            </w:pPr>
            <w:r w:rsidRPr="003A2240">
              <w:rPr>
                <w:rFonts w:ascii="Times New Roman" w:hAnsi="Times New Roman" w:cs="Times New Roman"/>
                <w:color w:val="392C69"/>
                <w:sz w:val="24"/>
                <w:szCs w:val="24"/>
              </w:rPr>
              <w:t>Список изменяющих документов</w:t>
            </w:r>
          </w:p>
          <w:p w:rsidR="003A2240" w:rsidRPr="003A2240" w:rsidRDefault="003A2240">
            <w:pPr>
              <w:pStyle w:val="ConsPlusNormal"/>
              <w:jc w:val="center"/>
              <w:rPr>
                <w:rFonts w:ascii="Times New Roman" w:hAnsi="Times New Roman" w:cs="Times New Roman"/>
                <w:sz w:val="24"/>
                <w:szCs w:val="24"/>
              </w:rPr>
            </w:pPr>
            <w:proofErr w:type="gramStart"/>
            <w:r w:rsidRPr="003A2240">
              <w:rPr>
                <w:rFonts w:ascii="Times New Roman" w:hAnsi="Times New Roman" w:cs="Times New Roman"/>
                <w:color w:val="392C69"/>
                <w:sz w:val="24"/>
                <w:szCs w:val="24"/>
              </w:rPr>
              <w:t xml:space="preserve">(в ред. </w:t>
            </w:r>
            <w:hyperlink r:id="rId8">
              <w:r w:rsidRPr="003A2240">
                <w:rPr>
                  <w:rFonts w:ascii="Times New Roman" w:hAnsi="Times New Roman" w:cs="Times New Roman"/>
                  <w:color w:val="0000FF"/>
                  <w:sz w:val="24"/>
                  <w:szCs w:val="24"/>
                </w:rPr>
                <w:t>Приказа</w:t>
              </w:r>
            </w:hyperlink>
            <w:r w:rsidRPr="003A2240">
              <w:rPr>
                <w:rFonts w:ascii="Times New Roman" w:hAnsi="Times New Roman" w:cs="Times New Roman"/>
                <w:color w:val="392C69"/>
                <w:sz w:val="24"/>
                <w:szCs w:val="24"/>
              </w:rPr>
              <w:t xml:space="preserve"> МЧС Дагестана</w:t>
            </w:r>
            <w:proofErr w:type="gramEnd"/>
          </w:p>
          <w:p w:rsidR="003A2240" w:rsidRPr="003A2240" w:rsidRDefault="003A2240">
            <w:pPr>
              <w:pStyle w:val="ConsPlusNormal"/>
              <w:jc w:val="center"/>
              <w:rPr>
                <w:rFonts w:ascii="Times New Roman" w:hAnsi="Times New Roman" w:cs="Times New Roman"/>
                <w:sz w:val="24"/>
                <w:szCs w:val="24"/>
              </w:rPr>
            </w:pPr>
            <w:r w:rsidRPr="003A2240">
              <w:rPr>
                <w:rFonts w:ascii="Times New Roman" w:hAnsi="Times New Roman" w:cs="Times New Roman"/>
                <w:color w:val="392C69"/>
                <w:sz w:val="24"/>
                <w:szCs w:val="24"/>
              </w:rPr>
              <w:t>от 27.01.2025 N 8)</w:t>
            </w:r>
          </w:p>
        </w:tc>
        <w:tc>
          <w:tcPr>
            <w:tcW w:w="113" w:type="dxa"/>
            <w:tcBorders>
              <w:top w:val="nil"/>
              <w:left w:val="nil"/>
              <w:bottom w:val="nil"/>
              <w:right w:val="nil"/>
            </w:tcBorders>
            <w:shd w:val="clear" w:color="auto" w:fill="F4F3F8"/>
            <w:tcMar>
              <w:top w:w="0" w:type="dxa"/>
              <w:left w:w="0" w:type="dxa"/>
              <w:bottom w:w="0" w:type="dxa"/>
              <w:right w:w="0" w:type="dxa"/>
            </w:tcMar>
          </w:tcPr>
          <w:p w:rsidR="003A2240" w:rsidRPr="003A2240" w:rsidRDefault="003A2240">
            <w:pPr>
              <w:pStyle w:val="ConsPlusNormal"/>
              <w:rPr>
                <w:rFonts w:ascii="Times New Roman" w:hAnsi="Times New Roman" w:cs="Times New Roman"/>
                <w:sz w:val="24"/>
                <w:szCs w:val="24"/>
              </w:rPr>
            </w:pPr>
          </w:p>
        </w:tc>
      </w:tr>
    </w:tbl>
    <w:p w:rsidR="003A2240" w:rsidRPr="003A2240" w:rsidRDefault="003A2240">
      <w:pPr>
        <w:pStyle w:val="ConsPlusNormal"/>
        <w:jc w:val="both"/>
        <w:rPr>
          <w:rFonts w:ascii="Times New Roman" w:hAnsi="Times New Roman" w:cs="Times New Roman"/>
          <w:sz w:val="24"/>
          <w:szCs w:val="24"/>
        </w:rPr>
      </w:pPr>
    </w:p>
    <w:p w:rsidR="003A2240" w:rsidRPr="003A2240" w:rsidRDefault="003A2240">
      <w:pPr>
        <w:pStyle w:val="ConsPlusTitle"/>
        <w:jc w:val="center"/>
        <w:outlineLvl w:val="1"/>
        <w:rPr>
          <w:rFonts w:ascii="Times New Roman" w:hAnsi="Times New Roman" w:cs="Times New Roman"/>
          <w:sz w:val="24"/>
          <w:szCs w:val="24"/>
        </w:rPr>
      </w:pPr>
      <w:r w:rsidRPr="003A2240">
        <w:rPr>
          <w:rFonts w:ascii="Times New Roman" w:hAnsi="Times New Roman" w:cs="Times New Roman"/>
          <w:sz w:val="24"/>
          <w:szCs w:val="24"/>
        </w:rPr>
        <w:t>I. Общие положения</w:t>
      </w:r>
    </w:p>
    <w:p w:rsidR="003A2240" w:rsidRPr="003A2240" w:rsidRDefault="003A2240">
      <w:pPr>
        <w:pStyle w:val="ConsPlusNormal"/>
        <w:jc w:val="both"/>
        <w:rPr>
          <w:rFonts w:ascii="Times New Roman" w:hAnsi="Times New Roman" w:cs="Times New Roman"/>
          <w:sz w:val="24"/>
          <w:szCs w:val="24"/>
        </w:rPr>
      </w:pPr>
    </w:p>
    <w:p w:rsidR="003A2240" w:rsidRPr="003A2240" w:rsidRDefault="003A2240">
      <w:pPr>
        <w:pStyle w:val="ConsPlusNormal"/>
        <w:ind w:firstLine="540"/>
        <w:jc w:val="both"/>
        <w:rPr>
          <w:rFonts w:ascii="Times New Roman" w:hAnsi="Times New Roman" w:cs="Times New Roman"/>
          <w:sz w:val="24"/>
          <w:szCs w:val="24"/>
        </w:rPr>
      </w:pPr>
      <w:r w:rsidRPr="003A2240">
        <w:rPr>
          <w:rFonts w:ascii="Times New Roman" w:hAnsi="Times New Roman" w:cs="Times New Roman"/>
          <w:sz w:val="24"/>
          <w:szCs w:val="24"/>
        </w:rPr>
        <w:t xml:space="preserve">1. </w:t>
      </w:r>
      <w:proofErr w:type="gramStart"/>
      <w:r w:rsidRPr="003A2240">
        <w:rPr>
          <w:rFonts w:ascii="Times New Roman" w:hAnsi="Times New Roman" w:cs="Times New Roman"/>
          <w:sz w:val="24"/>
          <w:szCs w:val="24"/>
        </w:rPr>
        <w:t>Настоящие Порядок и сроки проведения аттестации кандидатов на должность руководителя и руководителя государственной образовательной организации, находящейся в ведении Министерства по делам гражданской обороны, чрезвычайным ситуациям и ликвидации последствий стихийных бедствий Республики Дагестан (далее - Порядок), определяют процедуру проведения обязательной аттестации кандидатов на должность руководителя и руководителя государственной образовательной организации, находящейся в ведении Министерства по делам гражданской обороны, чрезвычайным ситуациям и ликвидации</w:t>
      </w:r>
      <w:proofErr w:type="gramEnd"/>
      <w:r w:rsidRPr="003A2240">
        <w:rPr>
          <w:rFonts w:ascii="Times New Roman" w:hAnsi="Times New Roman" w:cs="Times New Roman"/>
          <w:sz w:val="24"/>
          <w:szCs w:val="24"/>
        </w:rPr>
        <w:t xml:space="preserve"> последствий стихийных бедствий Республики Дагестан, и сроки ее проведения (далее соответственно - аттестация, кандидаты, руководители образовательных организаций, Министерство).</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2. Аттестации подлежат:</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а) кандидаты на должность руководителя образовательной организации;</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б) руководители образовательных организаций.</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3. Аттестации не подлежат руководители образовательных организаций: проработавшие в занимаемой должности менее одного года;</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беременные женщины;</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женщины, находящиеся в отпуске по беременности и родам (их аттестация проводится не ранее чем через год после выхода из отпуска);</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лица, находящиеся в отпуске по уходу за ребенком до достижения им возраста трех лет (их аттестация проводится не ранее чем через год после вывода из отпуска).</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Аттестация руководителей образовательных организаций проводится один раз в три года.</w:t>
      </w:r>
    </w:p>
    <w:p w:rsidR="003A2240" w:rsidRPr="003A2240" w:rsidRDefault="003A2240">
      <w:pPr>
        <w:pStyle w:val="ConsPlusNormal"/>
        <w:jc w:val="both"/>
        <w:rPr>
          <w:rFonts w:ascii="Times New Roman" w:hAnsi="Times New Roman" w:cs="Times New Roman"/>
          <w:sz w:val="24"/>
          <w:szCs w:val="24"/>
        </w:rPr>
      </w:pPr>
    </w:p>
    <w:p w:rsidR="003A2240" w:rsidRPr="003A2240" w:rsidRDefault="003A2240">
      <w:pPr>
        <w:pStyle w:val="ConsPlusTitle"/>
        <w:jc w:val="center"/>
        <w:outlineLvl w:val="1"/>
        <w:rPr>
          <w:rFonts w:ascii="Times New Roman" w:hAnsi="Times New Roman" w:cs="Times New Roman"/>
          <w:sz w:val="24"/>
          <w:szCs w:val="24"/>
        </w:rPr>
      </w:pPr>
      <w:r w:rsidRPr="003A2240">
        <w:rPr>
          <w:rFonts w:ascii="Times New Roman" w:hAnsi="Times New Roman" w:cs="Times New Roman"/>
          <w:sz w:val="24"/>
          <w:szCs w:val="24"/>
        </w:rPr>
        <w:lastRenderedPageBreak/>
        <w:t>II. Функции, полномочия, состав и порядок работы</w:t>
      </w:r>
    </w:p>
    <w:p w:rsidR="003A2240" w:rsidRPr="003A2240" w:rsidRDefault="003A2240">
      <w:pPr>
        <w:pStyle w:val="ConsPlusTitle"/>
        <w:jc w:val="center"/>
        <w:rPr>
          <w:rFonts w:ascii="Times New Roman" w:hAnsi="Times New Roman" w:cs="Times New Roman"/>
          <w:sz w:val="24"/>
          <w:szCs w:val="24"/>
        </w:rPr>
      </w:pPr>
      <w:r w:rsidRPr="003A2240">
        <w:rPr>
          <w:rFonts w:ascii="Times New Roman" w:hAnsi="Times New Roman" w:cs="Times New Roman"/>
          <w:sz w:val="24"/>
          <w:szCs w:val="24"/>
        </w:rPr>
        <w:t>Аттестационной комиссии</w:t>
      </w:r>
    </w:p>
    <w:p w:rsidR="003A2240" w:rsidRPr="003A2240" w:rsidRDefault="003A2240">
      <w:pPr>
        <w:pStyle w:val="ConsPlusNormal"/>
        <w:jc w:val="both"/>
        <w:rPr>
          <w:rFonts w:ascii="Times New Roman" w:hAnsi="Times New Roman" w:cs="Times New Roman"/>
          <w:sz w:val="24"/>
          <w:szCs w:val="24"/>
        </w:rPr>
      </w:pPr>
    </w:p>
    <w:p w:rsidR="003A2240" w:rsidRPr="003A2240" w:rsidRDefault="003A2240">
      <w:pPr>
        <w:pStyle w:val="ConsPlusNormal"/>
        <w:ind w:firstLine="540"/>
        <w:jc w:val="both"/>
        <w:rPr>
          <w:rFonts w:ascii="Times New Roman" w:hAnsi="Times New Roman" w:cs="Times New Roman"/>
          <w:sz w:val="24"/>
          <w:szCs w:val="24"/>
        </w:rPr>
      </w:pPr>
      <w:r w:rsidRPr="003A2240">
        <w:rPr>
          <w:rFonts w:ascii="Times New Roman" w:hAnsi="Times New Roman" w:cs="Times New Roman"/>
          <w:sz w:val="24"/>
          <w:szCs w:val="24"/>
        </w:rPr>
        <w:t>4. Для проведения аттестации Министерство:</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а) создает Аттестационную комиссию по проведению аттестации кандидатов на должность руководителя и руководителей образовательных организаций по типам образовательных организаций (далее - Комиссия);</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б) формирует список учреждений, руководители которых подлежат аттестации;</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5. Аттестационная комиссия действует на общественных началах.</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6. Основными принципами деятельности Аттестационной комиссии является компетентность, объективность, гласность, независимость, соблюдение норм профессиональной этики.</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7. Состав Аттестационной комиссии утверждается приказом Министерства.</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Количество членов Аттестационной комиссии должно быть не менее 7 человек.</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 xml:space="preserve">8. Общее руководство деятельностью Аттестационной комиссии осуществляет председатель Аттестационной комиссии, который председательствует на ее заседаниях, организует работу Аттестационной комиссии, осуществляет общий </w:t>
      </w:r>
      <w:proofErr w:type="gramStart"/>
      <w:r w:rsidRPr="003A2240">
        <w:rPr>
          <w:rFonts w:ascii="Times New Roman" w:hAnsi="Times New Roman" w:cs="Times New Roman"/>
          <w:sz w:val="24"/>
          <w:szCs w:val="24"/>
        </w:rPr>
        <w:t>контроль за</w:t>
      </w:r>
      <w:proofErr w:type="gramEnd"/>
      <w:r w:rsidRPr="003A2240">
        <w:rPr>
          <w:rFonts w:ascii="Times New Roman" w:hAnsi="Times New Roman" w:cs="Times New Roman"/>
          <w:sz w:val="24"/>
          <w:szCs w:val="24"/>
        </w:rPr>
        <w:t xml:space="preserve"> реализацией принятых решений, распределяет обязанности между членами Аттестационной комиссии.</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 xml:space="preserve">В случае </w:t>
      </w:r>
      <w:proofErr w:type="gramStart"/>
      <w:r w:rsidRPr="003A2240">
        <w:rPr>
          <w:rFonts w:ascii="Times New Roman" w:hAnsi="Times New Roman" w:cs="Times New Roman"/>
          <w:sz w:val="24"/>
          <w:szCs w:val="24"/>
        </w:rPr>
        <w:t>отсутствия председателя Аттестационной комиссии функции председателя Аттестационной комиссии</w:t>
      </w:r>
      <w:proofErr w:type="gramEnd"/>
      <w:r w:rsidRPr="003A2240">
        <w:rPr>
          <w:rFonts w:ascii="Times New Roman" w:hAnsi="Times New Roman" w:cs="Times New Roman"/>
          <w:sz w:val="24"/>
          <w:szCs w:val="24"/>
        </w:rPr>
        <w:t xml:space="preserve"> в полном объеме исполняет заместитель председателя Аттестационной комиссии.</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9. Организационно-методическое и информационно-техническое обеспечение деятельности Аттестационной комиссии осуществляет Министерство по делам гражданской обороны, чрезвычайным ситуациям и ликвидации последствий стихийных бедствий Республики Дагестан.</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10. Аттестационная комиссия:</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а) на основании поступивших в установленном порядке предложений формирует списки кандидатов, подлежащих аттестации;</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б) формирует график рассмотрения кандидатов и руководителей образовательных организаций, подлежащих аттестации;</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в) проводит аттестацию кандидатов;</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г) проводит аттестацию руководителей образовательных организаций;</w:t>
      </w:r>
    </w:p>
    <w:p w:rsidR="003A2240" w:rsidRPr="003A2240" w:rsidRDefault="003A2240">
      <w:pPr>
        <w:pStyle w:val="ConsPlusNormal"/>
        <w:spacing w:before="200"/>
        <w:ind w:firstLine="540"/>
        <w:jc w:val="both"/>
        <w:rPr>
          <w:rFonts w:ascii="Times New Roman" w:hAnsi="Times New Roman" w:cs="Times New Roman"/>
          <w:sz w:val="24"/>
          <w:szCs w:val="24"/>
        </w:rPr>
      </w:pPr>
      <w:proofErr w:type="gramStart"/>
      <w:r w:rsidRPr="003A2240">
        <w:rPr>
          <w:rFonts w:ascii="Times New Roman" w:hAnsi="Times New Roman" w:cs="Times New Roman"/>
          <w:sz w:val="24"/>
          <w:szCs w:val="24"/>
        </w:rPr>
        <w:t>д) осуществляет анализ представленных материалов в отношении кандидатов (кандидата), в том числе проверяет их соответствие квалификационным требованиям по соответствующим должностям руководителей образовательных организаций и (или) профессиональным стандартам, отсутствие оснований, препятствующих занятию педагогической деятельностью, и ограничений на занятие трудовой деятельностью в сфере образования, проводит всестороннюю и объективную оценку профессиональной деятельности кандидатов на должность руководителя образовательной организации и руководителей образовательных организаций.</w:t>
      </w:r>
      <w:proofErr w:type="gramEnd"/>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lastRenderedPageBreak/>
        <w:t>11. Аттестационная комиссия имеет право:</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а) запрашивать у кандидатов, руководителя образовательной организации, а также соответствующих организаций необходимые документы, материалы и информацию;</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б) определять сроки представления запрашиваемых документов, материалов и информации.</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12. Основной формой деятельности Аттестационной комиссии являются заседания.</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О месте, дате и времени проведения заседания Аттестационной комиссии ее члены уведомляются секретарем Аттестационной комиссии.</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Заседание Аттестационной комиссии считается правомочным, если на нем присутствует не менее половины от общего числа ее членов.</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13. Решения Аттестационной комиссии принимаются открытым голосованием простым большинством голосов присутствующих на заседании. В случае равенства голосов принятым считается решение, за которое проголосовал председательствующий на заседании Аттестационной комиссии. По предложению членов Аттестационной комиссии решение может быть принято путем тайного голосования.</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14. Решения Аттестационной комиссии оформляются протоколами, которые подписываются председателем Аттестационной комиссии или его заместителем, председательствовавшим на заседании Аттестационной комиссии, и ответственным секретарем Аттестационной комиссии.</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15. О решении Аттестационной комиссии, принятом по кандидатам или руководителю образовательной организации, Министерство по делам гражданской обороны, чрезвычайным ситуациям и ликвидации последствий стихийных бедствий Республики Дагестан в виде выписки из протокола в течение 3 рабочих дней со дня заседания Аттестационной комиссии направляет секретарю Аттестационной комиссии.</w:t>
      </w:r>
    </w:p>
    <w:p w:rsidR="003A2240" w:rsidRPr="003A2240" w:rsidRDefault="003A2240">
      <w:pPr>
        <w:pStyle w:val="ConsPlusNormal"/>
        <w:jc w:val="both"/>
        <w:rPr>
          <w:rFonts w:ascii="Times New Roman" w:hAnsi="Times New Roman" w:cs="Times New Roman"/>
          <w:sz w:val="24"/>
          <w:szCs w:val="24"/>
        </w:rPr>
      </w:pPr>
    </w:p>
    <w:p w:rsidR="003A2240" w:rsidRPr="003A2240" w:rsidRDefault="003A2240">
      <w:pPr>
        <w:pStyle w:val="ConsPlusTitle"/>
        <w:jc w:val="center"/>
        <w:outlineLvl w:val="1"/>
        <w:rPr>
          <w:rFonts w:ascii="Times New Roman" w:hAnsi="Times New Roman" w:cs="Times New Roman"/>
          <w:sz w:val="24"/>
          <w:szCs w:val="24"/>
        </w:rPr>
      </w:pPr>
      <w:r w:rsidRPr="003A2240">
        <w:rPr>
          <w:rFonts w:ascii="Times New Roman" w:hAnsi="Times New Roman" w:cs="Times New Roman"/>
          <w:sz w:val="24"/>
          <w:szCs w:val="24"/>
        </w:rPr>
        <w:t>III. Порядок проведения аттестации</w:t>
      </w:r>
    </w:p>
    <w:p w:rsidR="003A2240" w:rsidRPr="003A2240" w:rsidRDefault="003A2240">
      <w:pPr>
        <w:pStyle w:val="ConsPlusNormal"/>
        <w:jc w:val="both"/>
        <w:rPr>
          <w:rFonts w:ascii="Times New Roman" w:hAnsi="Times New Roman" w:cs="Times New Roman"/>
          <w:sz w:val="24"/>
          <w:szCs w:val="24"/>
        </w:rPr>
      </w:pPr>
    </w:p>
    <w:p w:rsidR="003A2240" w:rsidRPr="003A2240" w:rsidRDefault="003A2240">
      <w:pPr>
        <w:pStyle w:val="ConsPlusNormal"/>
        <w:ind w:firstLine="540"/>
        <w:jc w:val="both"/>
        <w:rPr>
          <w:rFonts w:ascii="Times New Roman" w:hAnsi="Times New Roman" w:cs="Times New Roman"/>
          <w:sz w:val="24"/>
          <w:szCs w:val="24"/>
        </w:rPr>
      </w:pPr>
      <w:r w:rsidRPr="003A2240">
        <w:rPr>
          <w:rFonts w:ascii="Times New Roman" w:hAnsi="Times New Roman" w:cs="Times New Roman"/>
          <w:sz w:val="24"/>
          <w:szCs w:val="24"/>
        </w:rPr>
        <w:t>16. Предложения по кандидатам и материалы по ним представляются в Аттестационную комиссию:</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а) образовательной организацией;</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б) структурным подразделением Министерства, осуществляющим кадровую политику;</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в) кандидатом (самовыдвижение).</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 xml:space="preserve">Предложения по кандидатам и материалы должны быть представлены в Аттестационную комиссию не </w:t>
      </w:r>
      <w:proofErr w:type="gramStart"/>
      <w:r w:rsidRPr="003A2240">
        <w:rPr>
          <w:rFonts w:ascii="Times New Roman" w:hAnsi="Times New Roman" w:cs="Times New Roman"/>
          <w:sz w:val="24"/>
          <w:szCs w:val="24"/>
        </w:rPr>
        <w:t>позднее</w:t>
      </w:r>
      <w:proofErr w:type="gramEnd"/>
      <w:r w:rsidRPr="003A2240">
        <w:rPr>
          <w:rFonts w:ascii="Times New Roman" w:hAnsi="Times New Roman" w:cs="Times New Roman"/>
          <w:sz w:val="24"/>
          <w:szCs w:val="24"/>
        </w:rPr>
        <w:t xml:space="preserve"> чем за 45 календарных дней до истечения срока полномочий действующего руководителя образовательной организации (при досрочном прекращении его полномочий - в течение 15 рабочих дней) или в сроки, установленные Министерством.</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17. Материалы для аттестации руководителя образовательной организации представляются в Аттестационную комиссию непосредственно руководителем или уполномоченным им лицом в сроки, установленные Министерством.</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 xml:space="preserve">Комплект материалов по кандидатам и руководителю образовательной организации </w:t>
      </w:r>
      <w:r w:rsidRPr="003A2240">
        <w:rPr>
          <w:rFonts w:ascii="Times New Roman" w:hAnsi="Times New Roman" w:cs="Times New Roman"/>
          <w:sz w:val="24"/>
          <w:szCs w:val="24"/>
        </w:rPr>
        <w:lastRenderedPageBreak/>
        <w:t>представляется в Аттестационную комиссию непосредственно кандидатом и руководителем образовательной организации в сроки, устанавливаемые Министерством, и должен включать:</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для кандидата:</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заявление с просьбой о проведении его аттестации Аттестационной комиссией и рассмотрении документов (с указанием контактного телефона, места жительства и электронной почты (при наличии), прилагаемых документов);</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заявление о согласии на проверку и обработку представленных им сведений;</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сведения о кандидате (рекомендуемый образец сведений о кандидате приведен в приложении к настоящему Порядку);</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заверенные копии документов о соответствующем уровне образования и (или) квалификации, ученой степени, ученом звании;</w:t>
      </w:r>
    </w:p>
    <w:p w:rsidR="003A2240" w:rsidRPr="003A2240" w:rsidRDefault="003A2240">
      <w:pPr>
        <w:pStyle w:val="ConsPlusNormal"/>
        <w:spacing w:before="200"/>
        <w:ind w:firstLine="540"/>
        <w:jc w:val="both"/>
        <w:rPr>
          <w:rFonts w:ascii="Times New Roman" w:hAnsi="Times New Roman" w:cs="Times New Roman"/>
          <w:sz w:val="24"/>
          <w:szCs w:val="24"/>
        </w:rPr>
      </w:pPr>
      <w:bookmarkStart w:id="1" w:name="P110"/>
      <w:bookmarkEnd w:id="1"/>
      <w:r w:rsidRPr="003A2240">
        <w:rPr>
          <w:rFonts w:ascii="Times New Roman" w:hAnsi="Times New Roman" w:cs="Times New Roman"/>
          <w:sz w:val="24"/>
          <w:szCs w:val="24"/>
        </w:rPr>
        <w:t>заверенные копии трудовой книжки и (или) сведения о трудовой деятельности (</w:t>
      </w:r>
      <w:hyperlink r:id="rId9">
        <w:r w:rsidRPr="003A2240">
          <w:rPr>
            <w:rFonts w:ascii="Times New Roman" w:hAnsi="Times New Roman" w:cs="Times New Roman"/>
            <w:color w:val="0000FF"/>
            <w:sz w:val="24"/>
            <w:szCs w:val="24"/>
          </w:rPr>
          <w:t>статьи 66</w:t>
        </w:r>
      </w:hyperlink>
      <w:r w:rsidRPr="003A2240">
        <w:rPr>
          <w:rFonts w:ascii="Times New Roman" w:hAnsi="Times New Roman" w:cs="Times New Roman"/>
          <w:sz w:val="24"/>
          <w:szCs w:val="24"/>
        </w:rPr>
        <w:t xml:space="preserve"> и </w:t>
      </w:r>
      <w:hyperlink r:id="rId10">
        <w:r w:rsidRPr="003A2240">
          <w:rPr>
            <w:rFonts w:ascii="Times New Roman" w:hAnsi="Times New Roman" w:cs="Times New Roman"/>
            <w:color w:val="0000FF"/>
            <w:sz w:val="24"/>
            <w:szCs w:val="24"/>
          </w:rPr>
          <w:t>66.1</w:t>
        </w:r>
      </w:hyperlink>
      <w:r w:rsidRPr="003A2240">
        <w:rPr>
          <w:rFonts w:ascii="Times New Roman" w:hAnsi="Times New Roman" w:cs="Times New Roman"/>
          <w:sz w:val="24"/>
          <w:szCs w:val="24"/>
        </w:rPr>
        <w:t xml:space="preserve"> Трудового кодекса Российской Федерации);</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дополнительные документы по усмотрению кандидата;</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для руководителя образовательной организации:</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заявление с просьбой о проведении его аттестации Аттестационной комиссией и рассмотрении документов (с указанием контактного телефона, места жительства и электронной почты (при наличии), прилагаемых документов);</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заявление о согласии на проверку и обработку представленных им сведений;</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заверенные копии документов о соответствующем уровне образования и (или) квалификации, ученой степени, ученом звании;</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дополнительные документы по усмотрению руководителя образовательной организации.</w:t>
      </w:r>
    </w:p>
    <w:p w:rsidR="003A2240" w:rsidRPr="003A2240" w:rsidRDefault="003A2240">
      <w:pPr>
        <w:pStyle w:val="ConsPlusNormal"/>
        <w:spacing w:before="200"/>
        <w:ind w:firstLine="540"/>
        <w:jc w:val="both"/>
        <w:rPr>
          <w:rFonts w:ascii="Times New Roman" w:hAnsi="Times New Roman" w:cs="Times New Roman"/>
          <w:sz w:val="24"/>
          <w:szCs w:val="24"/>
        </w:rPr>
      </w:pPr>
      <w:proofErr w:type="gramStart"/>
      <w:r w:rsidRPr="003A2240">
        <w:rPr>
          <w:rFonts w:ascii="Times New Roman" w:hAnsi="Times New Roman" w:cs="Times New Roman"/>
          <w:sz w:val="24"/>
          <w:szCs w:val="24"/>
        </w:rPr>
        <w:t xml:space="preserve">Согласие, приведенное в </w:t>
      </w:r>
      <w:hyperlink w:anchor="P110">
        <w:r w:rsidRPr="003A2240">
          <w:rPr>
            <w:rFonts w:ascii="Times New Roman" w:hAnsi="Times New Roman" w:cs="Times New Roman"/>
            <w:color w:val="0000FF"/>
            <w:sz w:val="24"/>
            <w:szCs w:val="24"/>
          </w:rPr>
          <w:t>абзаце девятом</w:t>
        </w:r>
      </w:hyperlink>
      <w:r w:rsidRPr="003A2240">
        <w:rPr>
          <w:rFonts w:ascii="Times New Roman" w:hAnsi="Times New Roman" w:cs="Times New Roman"/>
          <w:sz w:val="24"/>
          <w:szCs w:val="24"/>
        </w:rPr>
        <w:t xml:space="preserve"> настоящего пункта Порядка, подлежит представлению кандидатом, замещающим или замещавшим должности государственной гражданской службы Республики Дагестан, перечень которых утверждается в соответствии с </w:t>
      </w:r>
      <w:hyperlink r:id="rId11">
        <w:r w:rsidRPr="003A2240">
          <w:rPr>
            <w:rFonts w:ascii="Times New Roman" w:hAnsi="Times New Roman" w:cs="Times New Roman"/>
            <w:color w:val="0000FF"/>
            <w:sz w:val="24"/>
            <w:szCs w:val="24"/>
          </w:rPr>
          <w:t>пунктом 2</w:t>
        </w:r>
      </w:hyperlink>
      <w:r w:rsidRPr="003A2240">
        <w:rPr>
          <w:rFonts w:ascii="Times New Roman" w:hAnsi="Times New Roman" w:cs="Times New Roman"/>
          <w:sz w:val="24"/>
          <w:szCs w:val="24"/>
        </w:rPr>
        <w:t xml:space="preserve"> Указ Президента РД от 23.07.2009 N 163 "Об утверждении перечня должностей государственной гражданской службы Республики Дагестан, при замещении которых государственные гражданские служащие Республики Дагестан обязаны представлять сведения о своих доходах, об имуществе</w:t>
      </w:r>
      <w:proofErr w:type="gramEnd"/>
      <w:r w:rsidRPr="003A2240">
        <w:rPr>
          <w:rFonts w:ascii="Times New Roman" w:hAnsi="Times New Roman" w:cs="Times New Roman"/>
          <w:sz w:val="24"/>
          <w:szCs w:val="24"/>
        </w:rPr>
        <w:t xml:space="preserve"> </w:t>
      </w:r>
      <w:proofErr w:type="gramStart"/>
      <w:r w:rsidRPr="003A2240">
        <w:rPr>
          <w:rFonts w:ascii="Times New Roman" w:hAnsi="Times New Roman" w:cs="Times New Roman"/>
          <w:sz w:val="24"/>
          <w:szCs w:val="24"/>
        </w:rPr>
        <w:t>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(Собрание законодательства Республики Дагестан, 31.07.2009, N 14, ст. 677), в течение 2 лет после увольнения с государственной или муниципальной службы, если отдельные функции государственного управления соответствующей образовательной организацией входят (входили) в его должностные (служебные) обязанности.</w:t>
      </w:r>
      <w:proofErr w:type="gramEnd"/>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lastRenderedPageBreak/>
        <w:t>18. Кандидаты на должность руководителя и руководители образовательных организаций, документы и материалы по которым поступили не в полном объеме позднее установленных сроков или замечания по документам и материалам которых не были устранены в установленный срок, к аттестации не допускаются.</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 xml:space="preserve">19. О месте, дате и времени заседания Аттестационной комиссии кандидаты и руководитель образовательной организации, подлежащий аттестации, уведомляются Министерством по делам гражданской обороны, чрезвычайным ситуациям и ликвидации последствий стихийных бедствий Республики Дагестан по почте или электронной почте не </w:t>
      </w:r>
      <w:proofErr w:type="gramStart"/>
      <w:r w:rsidRPr="003A2240">
        <w:rPr>
          <w:rFonts w:ascii="Times New Roman" w:hAnsi="Times New Roman" w:cs="Times New Roman"/>
          <w:sz w:val="24"/>
          <w:szCs w:val="24"/>
        </w:rPr>
        <w:t>позднее</w:t>
      </w:r>
      <w:proofErr w:type="gramEnd"/>
      <w:r w:rsidRPr="003A2240">
        <w:rPr>
          <w:rFonts w:ascii="Times New Roman" w:hAnsi="Times New Roman" w:cs="Times New Roman"/>
          <w:sz w:val="24"/>
          <w:szCs w:val="24"/>
        </w:rPr>
        <w:t xml:space="preserve"> чем за 7 рабочих дней до проведения аттестации.</w:t>
      </w:r>
    </w:p>
    <w:p w:rsidR="003A2240" w:rsidRPr="003A2240" w:rsidRDefault="003A2240">
      <w:pPr>
        <w:pStyle w:val="ConsPlusNormal"/>
        <w:jc w:val="both"/>
        <w:rPr>
          <w:rFonts w:ascii="Times New Roman" w:hAnsi="Times New Roman" w:cs="Times New Roman"/>
          <w:sz w:val="24"/>
          <w:szCs w:val="24"/>
        </w:rPr>
      </w:pPr>
    </w:p>
    <w:p w:rsidR="003A2240" w:rsidRPr="003A2240" w:rsidRDefault="003A2240">
      <w:pPr>
        <w:pStyle w:val="ConsPlusNormal"/>
        <w:ind w:firstLine="540"/>
        <w:jc w:val="both"/>
        <w:rPr>
          <w:rFonts w:ascii="Times New Roman" w:hAnsi="Times New Roman" w:cs="Times New Roman"/>
          <w:sz w:val="24"/>
          <w:szCs w:val="24"/>
        </w:rPr>
      </w:pPr>
      <w:r w:rsidRPr="003A2240">
        <w:rPr>
          <w:rFonts w:ascii="Times New Roman" w:hAnsi="Times New Roman" w:cs="Times New Roman"/>
          <w:sz w:val="24"/>
          <w:szCs w:val="24"/>
        </w:rPr>
        <w:t xml:space="preserve">19.1. Аттестация кандидатов на должность руководителя и руководителей образовательных организаций по типам образовательных организаций проводится с использованием не противоречащих законодательству Российской </w:t>
      </w:r>
      <w:proofErr w:type="gramStart"/>
      <w:r w:rsidRPr="003A2240">
        <w:rPr>
          <w:rFonts w:ascii="Times New Roman" w:hAnsi="Times New Roman" w:cs="Times New Roman"/>
          <w:sz w:val="24"/>
          <w:szCs w:val="24"/>
        </w:rPr>
        <w:t>Федерации методов оценки профессионального уровня кандидатов</w:t>
      </w:r>
      <w:proofErr w:type="gramEnd"/>
      <w:r w:rsidRPr="003A2240">
        <w:rPr>
          <w:rFonts w:ascii="Times New Roman" w:hAnsi="Times New Roman" w:cs="Times New Roman"/>
          <w:sz w:val="24"/>
          <w:szCs w:val="24"/>
        </w:rPr>
        <w:t>.</w:t>
      </w:r>
    </w:p>
    <w:p w:rsidR="003A2240" w:rsidRPr="003A2240" w:rsidRDefault="003A2240">
      <w:pPr>
        <w:pStyle w:val="ConsPlusNormal"/>
        <w:jc w:val="both"/>
        <w:rPr>
          <w:rFonts w:ascii="Times New Roman" w:hAnsi="Times New Roman" w:cs="Times New Roman"/>
          <w:sz w:val="24"/>
          <w:szCs w:val="24"/>
        </w:rPr>
      </w:pPr>
      <w:r w:rsidRPr="003A2240">
        <w:rPr>
          <w:rFonts w:ascii="Times New Roman" w:hAnsi="Times New Roman" w:cs="Times New Roman"/>
          <w:sz w:val="24"/>
          <w:szCs w:val="24"/>
        </w:rPr>
        <w:t>(</w:t>
      </w:r>
      <w:proofErr w:type="gramStart"/>
      <w:r w:rsidRPr="003A2240">
        <w:rPr>
          <w:rFonts w:ascii="Times New Roman" w:hAnsi="Times New Roman" w:cs="Times New Roman"/>
          <w:sz w:val="24"/>
          <w:szCs w:val="24"/>
        </w:rPr>
        <w:t>п</w:t>
      </w:r>
      <w:proofErr w:type="gramEnd"/>
      <w:r w:rsidRPr="003A2240">
        <w:rPr>
          <w:rFonts w:ascii="Times New Roman" w:hAnsi="Times New Roman" w:cs="Times New Roman"/>
          <w:sz w:val="24"/>
          <w:szCs w:val="24"/>
        </w:rPr>
        <w:t xml:space="preserve">. 19.1 введен </w:t>
      </w:r>
      <w:hyperlink r:id="rId12">
        <w:r w:rsidRPr="003A2240">
          <w:rPr>
            <w:rFonts w:ascii="Times New Roman" w:hAnsi="Times New Roman" w:cs="Times New Roman"/>
            <w:color w:val="0000FF"/>
            <w:sz w:val="24"/>
            <w:szCs w:val="24"/>
          </w:rPr>
          <w:t>Приказом</w:t>
        </w:r>
      </w:hyperlink>
      <w:r w:rsidRPr="003A2240">
        <w:rPr>
          <w:rFonts w:ascii="Times New Roman" w:hAnsi="Times New Roman" w:cs="Times New Roman"/>
          <w:sz w:val="24"/>
          <w:szCs w:val="24"/>
        </w:rPr>
        <w:t xml:space="preserve"> МЧС Дагестана от 27.01.2025 N 8)</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19.2. Аттестационная комиссия оценивает кандидатов на должность руководителя и руководителей образовательных организаций по типам образования, осуществления трудовой деятельности, а также на основе процедур с использованием не противоречащих законодательству методов оценки профессионального уровня кандидатов на должность руководителя и руководителей образовательных организаций по типам образовательных организаций.</w:t>
      </w:r>
    </w:p>
    <w:p w:rsidR="003A2240" w:rsidRPr="003A2240" w:rsidRDefault="003A2240">
      <w:pPr>
        <w:pStyle w:val="ConsPlusNormal"/>
        <w:jc w:val="both"/>
        <w:rPr>
          <w:rFonts w:ascii="Times New Roman" w:hAnsi="Times New Roman" w:cs="Times New Roman"/>
          <w:sz w:val="24"/>
          <w:szCs w:val="24"/>
        </w:rPr>
      </w:pPr>
      <w:r w:rsidRPr="003A2240">
        <w:rPr>
          <w:rFonts w:ascii="Times New Roman" w:hAnsi="Times New Roman" w:cs="Times New Roman"/>
          <w:sz w:val="24"/>
          <w:szCs w:val="24"/>
        </w:rPr>
        <w:t>(</w:t>
      </w:r>
      <w:proofErr w:type="gramStart"/>
      <w:r w:rsidRPr="003A2240">
        <w:rPr>
          <w:rFonts w:ascii="Times New Roman" w:hAnsi="Times New Roman" w:cs="Times New Roman"/>
          <w:sz w:val="24"/>
          <w:szCs w:val="24"/>
        </w:rPr>
        <w:t>п</w:t>
      </w:r>
      <w:proofErr w:type="gramEnd"/>
      <w:r w:rsidRPr="003A2240">
        <w:rPr>
          <w:rFonts w:ascii="Times New Roman" w:hAnsi="Times New Roman" w:cs="Times New Roman"/>
          <w:sz w:val="24"/>
          <w:szCs w:val="24"/>
        </w:rPr>
        <w:t xml:space="preserve">. 19.2 введен </w:t>
      </w:r>
      <w:hyperlink r:id="rId13">
        <w:r w:rsidRPr="003A2240">
          <w:rPr>
            <w:rFonts w:ascii="Times New Roman" w:hAnsi="Times New Roman" w:cs="Times New Roman"/>
            <w:color w:val="0000FF"/>
            <w:sz w:val="24"/>
            <w:szCs w:val="24"/>
          </w:rPr>
          <w:t>Приказом</w:t>
        </w:r>
      </w:hyperlink>
      <w:r w:rsidRPr="003A2240">
        <w:rPr>
          <w:rFonts w:ascii="Times New Roman" w:hAnsi="Times New Roman" w:cs="Times New Roman"/>
          <w:sz w:val="24"/>
          <w:szCs w:val="24"/>
        </w:rPr>
        <w:t xml:space="preserve"> МЧС Дагестана от 27.01.2025 N 8)</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19.3. Для оценки профессионального уровня кандидатов на должность руководителя и руководителей образовательных организаций по типам образовательных организаций Аттестационная комиссия применяет следующие методы (испытания):</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письменное тестирование;</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индивидуальное собеседование;</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анкетирование;</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проведение групповых дискуссий;</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написание реферата (программы развития соответствующей образовательной организации на среднесрочный и долгосрочный периоды, а также основные положения указанной программы (не более 3 страниц)).</w:t>
      </w:r>
    </w:p>
    <w:p w:rsidR="003A2240" w:rsidRPr="003A2240" w:rsidRDefault="003A2240">
      <w:pPr>
        <w:pStyle w:val="ConsPlusNormal"/>
        <w:jc w:val="both"/>
        <w:rPr>
          <w:rFonts w:ascii="Times New Roman" w:hAnsi="Times New Roman" w:cs="Times New Roman"/>
          <w:sz w:val="24"/>
          <w:szCs w:val="24"/>
        </w:rPr>
      </w:pPr>
      <w:r w:rsidRPr="003A2240">
        <w:rPr>
          <w:rFonts w:ascii="Times New Roman" w:hAnsi="Times New Roman" w:cs="Times New Roman"/>
          <w:sz w:val="24"/>
          <w:szCs w:val="24"/>
        </w:rPr>
        <w:t xml:space="preserve">(п. 19.3 </w:t>
      </w:r>
      <w:proofErr w:type="gramStart"/>
      <w:r w:rsidRPr="003A2240">
        <w:rPr>
          <w:rFonts w:ascii="Times New Roman" w:hAnsi="Times New Roman" w:cs="Times New Roman"/>
          <w:sz w:val="24"/>
          <w:szCs w:val="24"/>
        </w:rPr>
        <w:t>введен</w:t>
      </w:r>
      <w:proofErr w:type="gramEnd"/>
      <w:r w:rsidRPr="003A2240">
        <w:rPr>
          <w:rFonts w:ascii="Times New Roman" w:hAnsi="Times New Roman" w:cs="Times New Roman"/>
          <w:sz w:val="24"/>
          <w:szCs w:val="24"/>
        </w:rPr>
        <w:t xml:space="preserve"> </w:t>
      </w:r>
      <w:hyperlink r:id="rId14">
        <w:r w:rsidRPr="003A2240">
          <w:rPr>
            <w:rFonts w:ascii="Times New Roman" w:hAnsi="Times New Roman" w:cs="Times New Roman"/>
            <w:color w:val="0000FF"/>
            <w:sz w:val="24"/>
            <w:szCs w:val="24"/>
          </w:rPr>
          <w:t>Приказом</w:t>
        </w:r>
      </w:hyperlink>
      <w:r w:rsidRPr="003A2240">
        <w:rPr>
          <w:rFonts w:ascii="Times New Roman" w:hAnsi="Times New Roman" w:cs="Times New Roman"/>
          <w:sz w:val="24"/>
          <w:szCs w:val="24"/>
        </w:rPr>
        <w:t xml:space="preserve"> МЧС Дагестана от 27.01.2025 N 8)</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19.4. Из перечисленных методов обязательными являются тестирование и индивидуальное собеседование. Методы (испытания) оцениваются Аттестационной комиссией по 10-балльной шкале (кроме письменного тестирования).</w:t>
      </w:r>
    </w:p>
    <w:p w:rsidR="003A2240" w:rsidRPr="003A2240" w:rsidRDefault="003A2240">
      <w:pPr>
        <w:pStyle w:val="ConsPlusNormal"/>
        <w:jc w:val="both"/>
        <w:rPr>
          <w:rFonts w:ascii="Times New Roman" w:hAnsi="Times New Roman" w:cs="Times New Roman"/>
          <w:sz w:val="24"/>
          <w:szCs w:val="24"/>
        </w:rPr>
      </w:pPr>
      <w:r w:rsidRPr="003A2240">
        <w:rPr>
          <w:rFonts w:ascii="Times New Roman" w:hAnsi="Times New Roman" w:cs="Times New Roman"/>
          <w:sz w:val="24"/>
          <w:szCs w:val="24"/>
        </w:rPr>
        <w:t>(</w:t>
      </w:r>
      <w:proofErr w:type="gramStart"/>
      <w:r w:rsidRPr="003A2240">
        <w:rPr>
          <w:rFonts w:ascii="Times New Roman" w:hAnsi="Times New Roman" w:cs="Times New Roman"/>
          <w:sz w:val="24"/>
          <w:szCs w:val="24"/>
        </w:rPr>
        <w:t>п</w:t>
      </w:r>
      <w:proofErr w:type="gramEnd"/>
      <w:r w:rsidRPr="003A2240">
        <w:rPr>
          <w:rFonts w:ascii="Times New Roman" w:hAnsi="Times New Roman" w:cs="Times New Roman"/>
          <w:sz w:val="24"/>
          <w:szCs w:val="24"/>
        </w:rPr>
        <w:t xml:space="preserve">. 19.4 введен </w:t>
      </w:r>
      <w:hyperlink r:id="rId15">
        <w:r w:rsidRPr="003A2240">
          <w:rPr>
            <w:rFonts w:ascii="Times New Roman" w:hAnsi="Times New Roman" w:cs="Times New Roman"/>
            <w:color w:val="0000FF"/>
            <w:sz w:val="24"/>
            <w:szCs w:val="24"/>
          </w:rPr>
          <w:t>Приказом</w:t>
        </w:r>
      </w:hyperlink>
      <w:r w:rsidRPr="003A2240">
        <w:rPr>
          <w:rFonts w:ascii="Times New Roman" w:hAnsi="Times New Roman" w:cs="Times New Roman"/>
          <w:sz w:val="24"/>
          <w:szCs w:val="24"/>
        </w:rPr>
        <w:t xml:space="preserve"> МЧС Дагестана от 27.01.2025 N 8)</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19.5. Тестирование кандидатов на должность руководителя и руководителей образовательных организаций проводится по единому перечню теоретических вопросов.</w:t>
      </w:r>
    </w:p>
    <w:p w:rsidR="003A2240" w:rsidRPr="003A2240" w:rsidRDefault="003A2240">
      <w:pPr>
        <w:pStyle w:val="ConsPlusNormal"/>
        <w:jc w:val="both"/>
        <w:rPr>
          <w:rFonts w:ascii="Times New Roman" w:hAnsi="Times New Roman" w:cs="Times New Roman"/>
          <w:sz w:val="24"/>
          <w:szCs w:val="24"/>
        </w:rPr>
      </w:pPr>
      <w:r w:rsidRPr="003A2240">
        <w:rPr>
          <w:rFonts w:ascii="Times New Roman" w:hAnsi="Times New Roman" w:cs="Times New Roman"/>
          <w:sz w:val="24"/>
          <w:szCs w:val="24"/>
        </w:rPr>
        <w:t>(</w:t>
      </w:r>
      <w:proofErr w:type="gramStart"/>
      <w:r w:rsidRPr="003A2240">
        <w:rPr>
          <w:rFonts w:ascii="Times New Roman" w:hAnsi="Times New Roman" w:cs="Times New Roman"/>
          <w:sz w:val="24"/>
          <w:szCs w:val="24"/>
        </w:rPr>
        <w:t>п</w:t>
      </w:r>
      <w:proofErr w:type="gramEnd"/>
      <w:r w:rsidRPr="003A2240">
        <w:rPr>
          <w:rFonts w:ascii="Times New Roman" w:hAnsi="Times New Roman" w:cs="Times New Roman"/>
          <w:sz w:val="24"/>
          <w:szCs w:val="24"/>
        </w:rPr>
        <w:t xml:space="preserve">. 19.5 введен </w:t>
      </w:r>
      <w:hyperlink r:id="rId16">
        <w:r w:rsidRPr="003A2240">
          <w:rPr>
            <w:rFonts w:ascii="Times New Roman" w:hAnsi="Times New Roman" w:cs="Times New Roman"/>
            <w:color w:val="0000FF"/>
            <w:sz w:val="24"/>
            <w:szCs w:val="24"/>
          </w:rPr>
          <w:t>Приказом</w:t>
        </w:r>
      </w:hyperlink>
      <w:r w:rsidRPr="003A2240">
        <w:rPr>
          <w:rFonts w:ascii="Times New Roman" w:hAnsi="Times New Roman" w:cs="Times New Roman"/>
          <w:sz w:val="24"/>
          <w:szCs w:val="24"/>
        </w:rPr>
        <w:t xml:space="preserve"> МЧС Дагестана от 27.01.2025 N 8)</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 xml:space="preserve">19.6. Вопросы разрабатываются и утверждаются Аттестационной комиссией на базе квалификационных требований к вакантной должности руководителя общеобразовательной организации. В перечень включаются вопросы, связанные со знанием </w:t>
      </w:r>
      <w:hyperlink r:id="rId17">
        <w:r w:rsidRPr="003A2240">
          <w:rPr>
            <w:rFonts w:ascii="Times New Roman" w:hAnsi="Times New Roman" w:cs="Times New Roman"/>
            <w:color w:val="0000FF"/>
            <w:sz w:val="24"/>
            <w:szCs w:val="24"/>
          </w:rPr>
          <w:t>Конституции</w:t>
        </w:r>
      </w:hyperlink>
      <w:r w:rsidRPr="003A2240">
        <w:rPr>
          <w:rFonts w:ascii="Times New Roman" w:hAnsi="Times New Roman" w:cs="Times New Roman"/>
          <w:sz w:val="24"/>
          <w:szCs w:val="24"/>
        </w:rPr>
        <w:t xml:space="preserve"> Российской Федерации, </w:t>
      </w:r>
      <w:hyperlink r:id="rId18">
        <w:r w:rsidRPr="003A2240">
          <w:rPr>
            <w:rFonts w:ascii="Times New Roman" w:hAnsi="Times New Roman" w:cs="Times New Roman"/>
            <w:color w:val="0000FF"/>
            <w:sz w:val="24"/>
            <w:szCs w:val="24"/>
          </w:rPr>
          <w:t>Конституции</w:t>
        </w:r>
      </w:hyperlink>
      <w:r w:rsidRPr="003A2240">
        <w:rPr>
          <w:rFonts w:ascii="Times New Roman" w:hAnsi="Times New Roman" w:cs="Times New Roman"/>
          <w:sz w:val="24"/>
          <w:szCs w:val="24"/>
        </w:rPr>
        <w:t xml:space="preserve"> Республики Дагестан, </w:t>
      </w:r>
      <w:r w:rsidRPr="003A2240">
        <w:rPr>
          <w:rFonts w:ascii="Times New Roman" w:hAnsi="Times New Roman" w:cs="Times New Roman"/>
          <w:sz w:val="24"/>
          <w:szCs w:val="24"/>
        </w:rPr>
        <w:lastRenderedPageBreak/>
        <w:t>гражданского, трудового, налогового и антикоррупционного законодательства, закона об образовании, информационных технологий и русского языка.</w:t>
      </w:r>
    </w:p>
    <w:p w:rsidR="003A2240" w:rsidRPr="003A2240" w:rsidRDefault="003A2240">
      <w:pPr>
        <w:pStyle w:val="ConsPlusNormal"/>
        <w:jc w:val="both"/>
        <w:rPr>
          <w:rFonts w:ascii="Times New Roman" w:hAnsi="Times New Roman" w:cs="Times New Roman"/>
          <w:sz w:val="24"/>
          <w:szCs w:val="24"/>
        </w:rPr>
      </w:pPr>
      <w:r w:rsidRPr="003A2240">
        <w:rPr>
          <w:rFonts w:ascii="Times New Roman" w:hAnsi="Times New Roman" w:cs="Times New Roman"/>
          <w:sz w:val="24"/>
          <w:szCs w:val="24"/>
        </w:rPr>
        <w:t>(</w:t>
      </w:r>
      <w:proofErr w:type="gramStart"/>
      <w:r w:rsidRPr="003A2240">
        <w:rPr>
          <w:rFonts w:ascii="Times New Roman" w:hAnsi="Times New Roman" w:cs="Times New Roman"/>
          <w:sz w:val="24"/>
          <w:szCs w:val="24"/>
        </w:rPr>
        <w:t>п</w:t>
      </w:r>
      <w:proofErr w:type="gramEnd"/>
      <w:r w:rsidRPr="003A2240">
        <w:rPr>
          <w:rFonts w:ascii="Times New Roman" w:hAnsi="Times New Roman" w:cs="Times New Roman"/>
          <w:sz w:val="24"/>
          <w:szCs w:val="24"/>
        </w:rPr>
        <w:t xml:space="preserve">. 19.6 введен </w:t>
      </w:r>
      <w:hyperlink r:id="rId19">
        <w:r w:rsidRPr="003A2240">
          <w:rPr>
            <w:rFonts w:ascii="Times New Roman" w:hAnsi="Times New Roman" w:cs="Times New Roman"/>
            <w:color w:val="0000FF"/>
            <w:sz w:val="24"/>
            <w:szCs w:val="24"/>
          </w:rPr>
          <w:t>Приказом</w:t>
        </w:r>
      </w:hyperlink>
      <w:r w:rsidRPr="003A2240">
        <w:rPr>
          <w:rFonts w:ascii="Times New Roman" w:hAnsi="Times New Roman" w:cs="Times New Roman"/>
          <w:sz w:val="24"/>
          <w:szCs w:val="24"/>
        </w:rPr>
        <w:t xml:space="preserve"> МЧС Дагестана от 27.01.2025 N 8)</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19.7. Предложения по тестовому заданию рассматриваются и утверждаются на заседании Аттестационной комиссией до предполагаемой даты проведения компьютерного тестирования. Тестовое задание должно содержать не менее 50 вопросов, в том числе на предмет:</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 xml:space="preserve">знаний основ </w:t>
      </w:r>
      <w:hyperlink r:id="rId20">
        <w:r w:rsidRPr="003A2240">
          <w:rPr>
            <w:rFonts w:ascii="Times New Roman" w:hAnsi="Times New Roman" w:cs="Times New Roman"/>
            <w:color w:val="0000FF"/>
            <w:sz w:val="24"/>
            <w:szCs w:val="24"/>
          </w:rPr>
          <w:t>Конституции</w:t>
        </w:r>
      </w:hyperlink>
      <w:r w:rsidRPr="003A2240">
        <w:rPr>
          <w:rFonts w:ascii="Times New Roman" w:hAnsi="Times New Roman" w:cs="Times New Roman"/>
          <w:sz w:val="24"/>
          <w:szCs w:val="24"/>
        </w:rPr>
        <w:t xml:space="preserve"> Российской Федерации - до 10 вопросов;</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знаний законодательства о противодействии коррупции - до 10 вопросов;</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знаний законодательства об образовании - до 10 вопросов;</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знаний, владения государственным языком Российской Федерации (русским языком) - до 10 вопросов;</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знаний и умений в сфере информационно-коммуникационных технологий - до 10 вопросов.</w:t>
      </w:r>
    </w:p>
    <w:p w:rsidR="003A2240" w:rsidRPr="003A2240" w:rsidRDefault="003A2240">
      <w:pPr>
        <w:pStyle w:val="ConsPlusNormal"/>
        <w:jc w:val="both"/>
        <w:rPr>
          <w:rFonts w:ascii="Times New Roman" w:hAnsi="Times New Roman" w:cs="Times New Roman"/>
          <w:sz w:val="24"/>
          <w:szCs w:val="24"/>
        </w:rPr>
      </w:pPr>
      <w:r w:rsidRPr="003A2240">
        <w:rPr>
          <w:rFonts w:ascii="Times New Roman" w:hAnsi="Times New Roman" w:cs="Times New Roman"/>
          <w:sz w:val="24"/>
          <w:szCs w:val="24"/>
        </w:rPr>
        <w:t xml:space="preserve">(п. 19.7 </w:t>
      </w:r>
      <w:proofErr w:type="gramStart"/>
      <w:r w:rsidRPr="003A2240">
        <w:rPr>
          <w:rFonts w:ascii="Times New Roman" w:hAnsi="Times New Roman" w:cs="Times New Roman"/>
          <w:sz w:val="24"/>
          <w:szCs w:val="24"/>
        </w:rPr>
        <w:t>введен</w:t>
      </w:r>
      <w:proofErr w:type="gramEnd"/>
      <w:r w:rsidRPr="003A2240">
        <w:rPr>
          <w:rFonts w:ascii="Times New Roman" w:hAnsi="Times New Roman" w:cs="Times New Roman"/>
          <w:sz w:val="24"/>
          <w:szCs w:val="24"/>
        </w:rPr>
        <w:t xml:space="preserve"> </w:t>
      </w:r>
      <w:hyperlink r:id="rId21">
        <w:r w:rsidRPr="003A2240">
          <w:rPr>
            <w:rFonts w:ascii="Times New Roman" w:hAnsi="Times New Roman" w:cs="Times New Roman"/>
            <w:color w:val="0000FF"/>
            <w:sz w:val="24"/>
            <w:szCs w:val="24"/>
          </w:rPr>
          <w:t>Приказом</w:t>
        </w:r>
      </w:hyperlink>
      <w:r w:rsidRPr="003A2240">
        <w:rPr>
          <w:rFonts w:ascii="Times New Roman" w:hAnsi="Times New Roman" w:cs="Times New Roman"/>
          <w:sz w:val="24"/>
          <w:szCs w:val="24"/>
        </w:rPr>
        <w:t xml:space="preserve"> МЧС Дагестана от 27.01.2025 N 8)</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19.8. Тестирование считается пройденным, если кандидат на должность руководителя и руководитель образовательной организации правильно ответил на 70 и более процентов вопросов. Максимальный балл за компьютерное тестирование должен быть установлен на уровне 50 процентов от максимального балла за индивидуальное собеседование. При этом допуск кандидатов на должность руководителя и руководителей образовательных организаций к следующим этапам аттестации рекомендуется осуществлять вне зависимости от результатов тестирования. По решению председателя Аттестационной комиссии к работе Аттестационной комиссии в качестве экспертов могут быть привлечены представители Управления Главы Республики Дагестан по вопросам государственной службы, кадров и государственным наградам.</w:t>
      </w:r>
    </w:p>
    <w:p w:rsidR="003A2240" w:rsidRPr="003A2240" w:rsidRDefault="003A2240">
      <w:pPr>
        <w:pStyle w:val="ConsPlusNormal"/>
        <w:jc w:val="both"/>
        <w:rPr>
          <w:rFonts w:ascii="Times New Roman" w:hAnsi="Times New Roman" w:cs="Times New Roman"/>
          <w:sz w:val="24"/>
          <w:szCs w:val="24"/>
        </w:rPr>
      </w:pPr>
      <w:r w:rsidRPr="003A2240">
        <w:rPr>
          <w:rFonts w:ascii="Times New Roman" w:hAnsi="Times New Roman" w:cs="Times New Roman"/>
          <w:sz w:val="24"/>
          <w:szCs w:val="24"/>
        </w:rPr>
        <w:t xml:space="preserve">(п. 19.8 </w:t>
      </w:r>
      <w:proofErr w:type="gramStart"/>
      <w:r w:rsidRPr="003A2240">
        <w:rPr>
          <w:rFonts w:ascii="Times New Roman" w:hAnsi="Times New Roman" w:cs="Times New Roman"/>
          <w:sz w:val="24"/>
          <w:szCs w:val="24"/>
        </w:rPr>
        <w:t>введен</w:t>
      </w:r>
      <w:proofErr w:type="gramEnd"/>
      <w:r w:rsidRPr="003A2240">
        <w:rPr>
          <w:rFonts w:ascii="Times New Roman" w:hAnsi="Times New Roman" w:cs="Times New Roman"/>
          <w:sz w:val="24"/>
          <w:szCs w:val="24"/>
        </w:rPr>
        <w:t xml:space="preserve"> </w:t>
      </w:r>
      <w:hyperlink r:id="rId22">
        <w:r w:rsidRPr="003A2240">
          <w:rPr>
            <w:rFonts w:ascii="Times New Roman" w:hAnsi="Times New Roman" w:cs="Times New Roman"/>
            <w:color w:val="0000FF"/>
            <w:sz w:val="24"/>
            <w:szCs w:val="24"/>
          </w:rPr>
          <w:t>Приказом</w:t>
        </w:r>
      </w:hyperlink>
      <w:r w:rsidRPr="003A2240">
        <w:rPr>
          <w:rFonts w:ascii="Times New Roman" w:hAnsi="Times New Roman" w:cs="Times New Roman"/>
          <w:sz w:val="24"/>
          <w:szCs w:val="24"/>
        </w:rPr>
        <w:t xml:space="preserve"> МЧС Дагестана от 27.01.2025 N 8)</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19.9. Кандидатам на должность руководителя и руководителям образовательных организаций предоставляется одинаковое время для подготовки ответов на тесты. Подведение результатов тестирования основывается на количестве правильных ответов. Тест должен содержать не менее 50 и не более 60 вопросов. На каждый вопрос теста может быть только один верный вариант ответа. В ходе тестирования не допускается использование кандидатами на должность руководителя и руководителями образовательных организаций специальной, справочной и иной литературы, письменных заметок, средств мобильной связи и иных сре</w:t>
      </w:r>
      <w:proofErr w:type="gramStart"/>
      <w:r w:rsidRPr="003A2240">
        <w:rPr>
          <w:rFonts w:ascii="Times New Roman" w:hAnsi="Times New Roman" w:cs="Times New Roman"/>
          <w:sz w:val="24"/>
          <w:szCs w:val="24"/>
        </w:rPr>
        <w:t>дств хр</w:t>
      </w:r>
      <w:proofErr w:type="gramEnd"/>
      <w:r w:rsidRPr="003A2240">
        <w:rPr>
          <w:rFonts w:ascii="Times New Roman" w:hAnsi="Times New Roman" w:cs="Times New Roman"/>
          <w:sz w:val="24"/>
          <w:szCs w:val="24"/>
        </w:rPr>
        <w:t>анения и передачи информации, выход кандидатов на должность руководителя и руководителей образовательных организаций за пределы помещения, в котором проходит тестирование.</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По результатам тестирования кандидатам выставляется:</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5 баллов, если даны правильные ответы на 100 проц. вопросов;</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4 балла, если даны правильные ответы на 95 - 99 проц. вопросов;</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3 балла, если даны правильные ответы на 85 - 94 проц. вопросов;</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2 балла, если даны правильные ответы на 75 - 84 проц. вопросов;</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1 балл, если даны правильные ответы на 70 - 74 проц. вопросов.</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lastRenderedPageBreak/>
        <w:t>Тестирование считается пройденным, если кандидат на должность руководителя и руководитель образовательной организации правильно ответил на 70 и более процентов заданных вопросов.</w:t>
      </w:r>
    </w:p>
    <w:p w:rsidR="003A2240" w:rsidRPr="003A2240" w:rsidRDefault="003A2240">
      <w:pPr>
        <w:pStyle w:val="ConsPlusNormal"/>
        <w:jc w:val="both"/>
        <w:rPr>
          <w:rFonts w:ascii="Times New Roman" w:hAnsi="Times New Roman" w:cs="Times New Roman"/>
          <w:sz w:val="24"/>
          <w:szCs w:val="24"/>
        </w:rPr>
      </w:pPr>
      <w:r w:rsidRPr="003A2240">
        <w:rPr>
          <w:rFonts w:ascii="Times New Roman" w:hAnsi="Times New Roman" w:cs="Times New Roman"/>
          <w:sz w:val="24"/>
          <w:szCs w:val="24"/>
        </w:rPr>
        <w:t xml:space="preserve">(п. 19.9 </w:t>
      </w:r>
      <w:proofErr w:type="gramStart"/>
      <w:r w:rsidRPr="003A2240">
        <w:rPr>
          <w:rFonts w:ascii="Times New Roman" w:hAnsi="Times New Roman" w:cs="Times New Roman"/>
          <w:sz w:val="24"/>
          <w:szCs w:val="24"/>
        </w:rPr>
        <w:t>введен</w:t>
      </w:r>
      <w:proofErr w:type="gramEnd"/>
      <w:r w:rsidRPr="003A2240">
        <w:rPr>
          <w:rFonts w:ascii="Times New Roman" w:hAnsi="Times New Roman" w:cs="Times New Roman"/>
          <w:sz w:val="24"/>
          <w:szCs w:val="24"/>
        </w:rPr>
        <w:t xml:space="preserve"> </w:t>
      </w:r>
      <w:hyperlink r:id="rId23">
        <w:r w:rsidRPr="003A2240">
          <w:rPr>
            <w:rFonts w:ascii="Times New Roman" w:hAnsi="Times New Roman" w:cs="Times New Roman"/>
            <w:color w:val="0000FF"/>
            <w:sz w:val="24"/>
            <w:szCs w:val="24"/>
          </w:rPr>
          <w:t>Приказом</w:t>
        </w:r>
      </w:hyperlink>
      <w:r w:rsidRPr="003A2240">
        <w:rPr>
          <w:rFonts w:ascii="Times New Roman" w:hAnsi="Times New Roman" w:cs="Times New Roman"/>
          <w:sz w:val="24"/>
          <w:szCs w:val="24"/>
        </w:rPr>
        <w:t xml:space="preserve"> МЧС Дагестана от 27.01.2025 N 8)</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19.10. Индивидуальное собеседование:</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индивидуальное собеседование заключается в устных ответах кандидатов на должность руководителя и руководителей образовательных организаций на вопросы, задаваемые членами Аттестационной комиссии.</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Результаты индивидуального собеседования оцениваются членами Аттестационной комиссии:</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0 - отсутствие умений применения профессионально-функциональных знаний по данной должности;</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1 - недостаточно профессионально-функциональных знаний и умений по данной должности;</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2 - обладает необходимыми знаниями законодательства Российской Федерации, профессионально-функциональными знаниями и умениями по данной должности;</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3 - обладает достаточными профессионально-функциональными знаниями и умениями по данной должности;</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4 - обладает знаниями законодательства Российской Федерации, профессионально-функциональными знаниями и умениями, соответствующими направлению деятельности учреждения;</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5 - полностью соответствует квалификационным требованиям по соответствующей должности.</w:t>
      </w:r>
    </w:p>
    <w:p w:rsidR="003A2240" w:rsidRPr="003A2240" w:rsidRDefault="003A2240">
      <w:pPr>
        <w:pStyle w:val="ConsPlusNormal"/>
        <w:jc w:val="both"/>
        <w:rPr>
          <w:rFonts w:ascii="Times New Roman" w:hAnsi="Times New Roman" w:cs="Times New Roman"/>
          <w:sz w:val="24"/>
          <w:szCs w:val="24"/>
        </w:rPr>
      </w:pPr>
      <w:r w:rsidRPr="003A2240">
        <w:rPr>
          <w:rFonts w:ascii="Times New Roman" w:hAnsi="Times New Roman" w:cs="Times New Roman"/>
          <w:sz w:val="24"/>
          <w:szCs w:val="24"/>
        </w:rPr>
        <w:t xml:space="preserve">(п. 19.10 </w:t>
      </w:r>
      <w:proofErr w:type="gramStart"/>
      <w:r w:rsidRPr="003A2240">
        <w:rPr>
          <w:rFonts w:ascii="Times New Roman" w:hAnsi="Times New Roman" w:cs="Times New Roman"/>
          <w:sz w:val="24"/>
          <w:szCs w:val="24"/>
        </w:rPr>
        <w:t>введен</w:t>
      </w:r>
      <w:proofErr w:type="gramEnd"/>
      <w:r w:rsidRPr="003A2240">
        <w:rPr>
          <w:rFonts w:ascii="Times New Roman" w:hAnsi="Times New Roman" w:cs="Times New Roman"/>
          <w:sz w:val="24"/>
          <w:szCs w:val="24"/>
        </w:rPr>
        <w:t xml:space="preserve"> </w:t>
      </w:r>
      <w:hyperlink r:id="rId24">
        <w:r w:rsidRPr="003A2240">
          <w:rPr>
            <w:rFonts w:ascii="Times New Roman" w:hAnsi="Times New Roman" w:cs="Times New Roman"/>
            <w:color w:val="0000FF"/>
            <w:sz w:val="24"/>
            <w:szCs w:val="24"/>
          </w:rPr>
          <w:t>Приказом</w:t>
        </w:r>
      </w:hyperlink>
      <w:r w:rsidRPr="003A2240">
        <w:rPr>
          <w:rFonts w:ascii="Times New Roman" w:hAnsi="Times New Roman" w:cs="Times New Roman"/>
          <w:sz w:val="24"/>
          <w:szCs w:val="24"/>
        </w:rPr>
        <w:t xml:space="preserve"> МЧС Дагестана от 27.01.2025 N 8)</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19.11. Итоговый балл кандидата на должность руководителя и руководителя образовательной организации по результатам индивидуального собеседования определяется как сумма среднего арифметического баллов, выставленных кандидату членами Аттестационной комиссии.</w:t>
      </w:r>
    </w:p>
    <w:p w:rsidR="003A2240" w:rsidRPr="003A2240" w:rsidRDefault="003A2240">
      <w:pPr>
        <w:pStyle w:val="ConsPlusNormal"/>
        <w:jc w:val="both"/>
        <w:rPr>
          <w:rFonts w:ascii="Times New Roman" w:hAnsi="Times New Roman" w:cs="Times New Roman"/>
          <w:sz w:val="24"/>
          <w:szCs w:val="24"/>
        </w:rPr>
      </w:pPr>
      <w:r w:rsidRPr="003A2240">
        <w:rPr>
          <w:rFonts w:ascii="Times New Roman" w:hAnsi="Times New Roman" w:cs="Times New Roman"/>
          <w:sz w:val="24"/>
          <w:szCs w:val="24"/>
        </w:rPr>
        <w:t>(</w:t>
      </w:r>
      <w:proofErr w:type="gramStart"/>
      <w:r w:rsidRPr="003A2240">
        <w:rPr>
          <w:rFonts w:ascii="Times New Roman" w:hAnsi="Times New Roman" w:cs="Times New Roman"/>
          <w:sz w:val="24"/>
          <w:szCs w:val="24"/>
        </w:rPr>
        <w:t>п</w:t>
      </w:r>
      <w:proofErr w:type="gramEnd"/>
      <w:r w:rsidRPr="003A2240">
        <w:rPr>
          <w:rFonts w:ascii="Times New Roman" w:hAnsi="Times New Roman" w:cs="Times New Roman"/>
          <w:sz w:val="24"/>
          <w:szCs w:val="24"/>
        </w:rPr>
        <w:t xml:space="preserve">. 19.11 введен </w:t>
      </w:r>
      <w:hyperlink r:id="rId25">
        <w:r w:rsidRPr="003A2240">
          <w:rPr>
            <w:rFonts w:ascii="Times New Roman" w:hAnsi="Times New Roman" w:cs="Times New Roman"/>
            <w:color w:val="0000FF"/>
            <w:sz w:val="24"/>
            <w:szCs w:val="24"/>
          </w:rPr>
          <w:t>Приказом</w:t>
        </w:r>
      </w:hyperlink>
      <w:r w:rsidRPr="003A2240">
        <w:rPr>
          <w:rFonts w:ascii="Times New Roman" w:hAnsi="Times New Roman" w:cs="Times New Roman"/>
          <w:sz w:val="24"/>
          <w:szCs w:val="24"/>
        </w:rPr>
        <w:t xml:space="preserve"> МЧС Дагестана от 27.01.2025 N 8)</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19.12. По окончании индивидуального собеседования с кандидатом на должность руководителя и руководителем образовательной организации каждый член Аттестационной комиссии заносит в бюллетень результат оценки кандидата на должность руководителя и руководителя образовательной организации, при необходимости - с краткой мотивировкой, обосновывающей принятое членом Аттестационной комиссии решение.</w:t>
      </w:r>
    </w:p>
    <w:p w:rsidR="003A2240" w:rsidRPr="003A2240" w:rsidRDefault="003A2240">
      <w:pPr>
        <w:pStyle w:val="ConsPlusNormal"/>
        <w:jc w:val="both"/>
        <w:rPr>
          <w:rFonts w:ascii="Times New Roman" w:hAnsi="Times New Roman" w:cs="Times New Roman"/>
          <w:sz w:val="24"/>
          <w:szCs w:val="24"/>
        </w:rPr>
      </w:pPr>
      <w:r w:rsidRPr="003A2240">
        <w:rPr>
          <w:rFonts w:ascii="Times New Roman" w:hAnsi="Times New Roman" w:cs="Times New Roman"/>
          <w:sz w:val="24"/>
          <w:szCs w:val="24"/>
        </w:rPr>
        <w:t>(</w:t>
      </w:r>
      <w:proofErr w:type="gramStart"/>
      <w:r w:rsidRPr="003A2240">
        <w:rPr>
          <w:rFonts w:ascii="Times New Roman" w:hAnsi="Times New Roman" w:cs="Times New Roman"/>
          <w:sz w:val="24"/>
          <w:szCs w:val="24"/>
        </w:rPr>
        <w:t>п</w:t>
      </w:r>
      <w:proofErr w:type="gramEnd"/>
      <w:r w:rsidRPr="003A2240">
        <w:rPr>
          <w:rFonts w:ascii="Times New Roman" w:hAnsi="Times New Roman" w:cs="Times New Roman"/>
          <w:sz w:val="24"/>
          <w:szCs w:val="24"/>
        </w:rPr>
        <w:t xml:space="preserve">. 19.12 введен </w:t>
      </w:r>
      <w:hyperlink r:id="rId26">
        <w:r w:rsidRPr="003A2240">
          <w:rPr>
            <w:rFonts w:ascii="Times New Roman" w:hAnsi="Times New Roman" w:cs="Times New Roman"/>
            <w:color w:val="0000FF"/>
            <w:sz w:val="24"/>
            <w:szCs w:val="24"/>
          </w:rPr>
          <w:t>Приказом</w:t>
        </w:r>
      </w:hyperlink>
      <w:r w:rsidRPr="003A2240">
        <w:rPr>
          <w:rFonts w:ascii="Times New Roman" w:hAnsi="Times New Roman" w:cs="Times New Roman"/>
          <w:sz w:val="24"/>
          <w:szCs w:val="24"/>
        </w:rPr>
        <w:t xml:space="preserve"> МЧС Дагестана от 27.01.2025 N 8)</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 xml:space="preserve">19.13. Анкетирование проводится по списку вопросов, составленному исходя из должностных обязанностей руководителей образовательных организаций, а также квалификационных требований для замещения указанных должностей. В анкету включаются вопросы о должностных обязанностях по должностям, которые кандидат замещал в рамках ранее осуществляемой профессиональной деятельности, о его профессиональных достижениях, о мероприятиях, в которых кандидат принимал участие, его публикациях в печатных изданиях, увлечениях. Анкетирование проводится перед заседанием Аттестационной комиссии, в ходе которого оцениваются полученные </w:t>
      </w:r>
      <w:r w:rsidRPr="003A2240">
        <w:rPr>
          <w:rFonts w:ascii="Times New Roman" w:hAnsi="Times New Roman" w:cs="Times New Roman"/>
          <w:sz w:val="24"/>
          <w:szCs w:val="24"/>
        </w:rPr>
        <w:lastRenderedPageBreak/>
        <w:t>результаты.</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Оценка результатов анкетирования Аттестационной комиссией производится исходя из максимальной оценки 5 баллов:</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0 баллов - если кандидат не заполнил анкету и не смог пояснить, почему не выполнил задание;</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3 балла - если не раскрыто содержание вопросов, при ответе неправильно использованы понятия и термины, допущены значительные неточности и ошибки в ответах на вопросы анкеты, опыт и образование кандидата не соответствуют предъявляемым требованиям к вакантной должности;</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4 балла - если раскрыто содержание вопросов, правильно использованы понятия и термины, но допущены неточности и незначительные ошибки при ответе на вопросы анкеты, опыт и образование кандидата соответствуют предъявляемым требованиям к вакантной должности;</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5 баллов - если раскрыто содержание вопросов, правильно использованы понятия и термины, опыт и образование кандидата максимально соответствуют предъявляемым требованиям к вакантной должности.</w:t>
      </w:r>
    </w:p>
    <w:p w:rsidR="003A2240" w:rsidRPr="003A2240" w:rsidRDefault="003A2240">
      <w:pPr>
        <w:pStyle w:val="ConsPlusNormal"/>
        <w:jc w:val="both"/>
        <w:rPr>
          <w:rFonts w:ascii="Times New Roman" w:hAnsi="Times New Roman" w:cs="Times New Roman"/>
          <w:sz w:val="24"/>
          <w:szCs w:val="24"/>
        </w:rPr>
      </w:pPr>
      <w:r w:rsidRPr="003A2240">
        <w:rPr>
          <w:rFonts w:ascii="Times New Roman" w:hAnsi="Times New Roman" w:cs="Times New Roman"/>
          <w:sz w:val="24"/>
          <w:szCs w:val="24"/>
        </w:rPr>
        <w:t xml:space="preserve">(п. 19.13 </w:t>
      </w:r>
      <w:proofErr w:type="gramStart"/>
      <w:r w:rsidRPr="003A2240">
        <w:rPr>
          <w:rFonts w:ascii="Times New Roman" w:hAnsi="Times New Roman" w:cs="Times New Roman"/>
          <w:sz w:val="24"/>
          <w:szCs w:val="24"/>
        </w:rPr>
        <w:t>введен</w:t>
      </w:r>
      <w:proofErr w:type="gramEnd"/>
      <w:r w:rsidRPr="003A2240">
        <w:rPr>
          <w:rFonts w:ascii="Times New Roman" w:hAnsi="Times New Roman" w:cs="Times New Roman"/>
          <w:sz w:val="24"/>
          <w:szCs w:val="24"/>
        </w:rPr>
        <w:t xml:space="preserve"> </w:t>
      </w:r>
      <w:hyperlink r:id="rId27">
        <w:r w:rsidRPr="003A2240">
          <w:rPr>
            <w:rFonts w:ascii="Times New Roman" w:hAnsi="Times New Roman" w:cs="Times New Roman"/>
            <w:color w:val="0000FF"/>
            <w:sz w:val="24"/>
            <w:szCs w:val="24"/>
          </w:rPr>
          <w:t>Приказом</w:t>
        </w:r>
      </w:hyperlink>
      <w:r w:rsidRPr="003A2240">
        <w:rPr>
          <w:rFonts w:ascii="Times New Roman" w:hAnsi="Times New Roman" w:cs="Times New Roman"/>
          <w:sz w:val="24"/>
          <w:szCs w:val="24"/>
        </w:rPr>
        <w:t xml:space="preserve"> МЧС Дагестана от 27.01.2025 N 8)</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19.14. Проведение групповых дискуссий базируется на практических вопросах - конкретных ситуациях, заранее подготовленных Аттестационной комиссией. Кандидаты на должность руководителя и руководители образовательных организаций получают одинаковые практические задания и располагают одним и тем же временем для подготовки устного ответа. Затем Аттестационная комиссия проводит дискуссию, оценку и отбор кандидата на должность руководителя и руководителя образовательной организации с учетом результатов его устного ответа и участия в дискуссии. Итоговый балл кандидата на должность руководителя и руководителя образовательной организации по результатам оценки групповых дискуссий определяется как сумма среднего арифметического баллов, выставленных кандидату на должность руководителя и руководителю образовательной организации членами Аттестационной комиссии.</w:t>
      </w:r>
    </w:p>
    <w:p w:rsidR="003A2240" w:rsidRPr="003A2240" w:rsidRDefault="003A2240">
      <w:pPr>
        <w:pStyle w:val="ConsPlusNormal"/>
        <w:jc w:val="both"/>
        <w:rPr>
          <w:rFonts w:ascii="Times New Roman" w:hAnsi="Times New Roman" w:cs="Times New Roman"/>
          <w:sz w:val="24"/>
          <w:szCs w:val="24"/>
        </w:rPr>
      </w:pPr>
      <w:r w:rsidRPr="003A2240">
        <w:rPr>
          <w:rFonts w:ascii="Times New Roman" w:hAnsi="Times New Roman" w:cs="Times New Roman"/>
          <w:sz w:val="24"/>
          <w:szCs w:val="24"/>
        </w:rPr>
        <w:t xml:space="preserve">(п. 19.14 </w:t>
      </w:r>
      <w:proofErr w:type="gramStart"/>
      <w:r w:rsidRPr="003A2240">
        <w:rPr>
          <w:rFonts w:ascii="Times New Roman" w:hAnsi="Times New Roman" w:cs="Times New Roman"/>
          <w:sz w:val="24"/>
          <w:szCs w:val="24"/>
        </w:rPr>
        <w:t>введен</w:t>
      </w:r>
      <w:proofErr w:type="gramEnd"/>
      <w:r w:rsidRPr="003A2240">
        <w:rPr>
          <w:rFonts w:ascii="Times New Roman" w:hAnsi="Times New Roman" w:cs="Times New Roman"/>
          <w:sz w:val="24"/>
          <w:szCs w:val="24"/>
        </w:rPr>
        <w:t xml:space="preserve"> </w:t>
      </w:r>
      <w:hyperlink r:id="rId28">
        <w:r w:rsidRPr="003A2240">
          <w:rPr>
            <w:rFonts w:ascii="Times New Roman" w:hAnsi="Times New Roman" w:cs="Times New Roman"/>
            <w:color w:val="0000FF"/>
            <w:sz w:val="24"/>
            <w:szCs w:val="24"/>
          </w:rPr>
          <w:t>Приказом</w:t>
        </w:r>
      </w:hyperlink>
      <w:r w:rsidRPr="003A2240">
        <w:rPr>
          <w:rFonts w:ascii="Times New Roman" w:hAnsi="Times New Roman" w:cs="Times New Roman"/>
          <w:sz w:val="24"/>
          <w:szCs w:val="24"/>
        </w:rPr>
        <w:t xml:space="preserve"> МЧС Дагестана от 27.01.2025 N 8)</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19.15. Для написания реферата рекомендуется использовать вопросы, связанные с исполнением должностных обязанностей и полномочий по должности, на замещение которой претендуют кандидаты на должность руководителя и руководители образовательной организации. Темы рефератов определяет Аттестационная комиссия. Кандидаты на должность руководителя и руководители образовательных организаций пишут реферат на одинаковую тему и располагают одним и тем же временем для его подготовки. Аттестационная комиссия оценивает рефераты по качеству и глубине изложения материала, полноте раскрытия вопроса. Итоговый балл кандидата на должность руководителя и руководителя образовательной организации по результатам оценки реферата определяется как сумма среднего арифметического баллов, выставленных кандидату на должность руководителя и руководителю образовательной организации членами Аттестационной комиссии.</w:t>
      </w:r>
    </w:p>
    <w:p w:rsidR="003A2240" w:rsidRPr="003A2240" w:rsidRDefault="003A2240">
      <w:pPr>
        <w:pStyle w:val="ConsPlusNormal"/>
        <w:jc w:val="both"/>
        <w:rPr>
          <w:rFonts w:ascii="Times New Roman" w:hAnsi="Times New Roman" w:cs="Times New Roman"/>
          <w:sz w:val="24"/>
          <w:szCs w:val="24"/>
        </w:rPr>
      </w:pPr>
      <w:r w:rsidRPr="003A2240">
        <w:rPr>
          <w:rFonts w:ascii="Times New Roman" w:hAnsi="Times New Roman" w:cs="Times New Roman"/>
          <w:sz w:val="24"/>
          <w:szCs w:val="24"/>
        </w:rPr>
        <w:t>(</w:t>
      </w:r>
      <w:proofErr w:type="gramStart"/>
      <w:r w:rsidRPr="003A2240">
        <w:rPr>
          <w:rFonts w:ascii="Times New Roman" w:hAnsi="Times New Roman" w:cs="Times New Roman"/>
          <w:sz w:val="24"/>
          <w:szCs w:val="24"/>
        </w:rPr>
        <w:t>п</w:t>
      </w:r>
      <w:proofErr w:type="gramEnd"/>
      <w:r w:rsidRPr="003A2240">
        <w:rPr>
          <w:rFonts w:ascii="Times New Roman" w:hAnsi="Times New Roman" w:cs="Times New Roman"/>
          <w:sz w:val="24"/>
          <w:szCs w:val="24"/>
        </w:rPr>
        <w:t xml:space="preserve">. 19.15 введен </w:t>
      </w:r>
      <w:hyperlink r:id="rId29">
        <w:r w:rsidRPr="003A2240">
          <w:rPr>
            <w:rFonts w:ascii="Times New Roman" w:hAnsi="Times New Roman" w:cs="Times New Roman"/>
            <w:color w:val="0000FF"/>
            <w:sz w:val="24"/>
            <w:szCs w:val="24"/>
          </w:rPr>
          <w:t>Приказом</w:t>
        </w:r>
      </w:hyperlink>
      <w:r w:rsidRPr="003A2240">
        <w:rPr>
          <w:rFonts w:ascii="Times New Roman" w:hAnsi="Times New Roman" w:cs="Times New Roman"/>
          <w:sz w:val="24"/>
          <w:szCs w:val="24"/>
        </w:rPr>
        <w:t xml:space="preserve"> МЧС Дагестана от 27.01.2025 N 8)</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 xml:space="preserve">19.16. Итоговый балл кандидата на должность руководителя и руководителя образовательной организации определяется как среднеарифметический балл из суммы баллов, выставленных кандидату на должность руководителя и руководителю образовательной организации Аттестационной комиссией по результатам всех </w:t>
      </w:r>
      <w:r w:rsidRPr="003A2240">
        <w:rPr>
          <w:rFonts w:ascii="Times New Roman" w:hAnsi="Times New Roman" w:cs="Times New Roman"/>
          <w:sz w:val="24"/>
          <w:szCs w:val="24"/>
        </w:rPr>
        <w:lastRenderedPageBreak/>
        <w:t>пройденных испытаний.</w:t>
      </w:r>
    </w:p>
    <w:p w:rsidR="003A2240" w:rsidRPr="003A2240" w:rsidRDefault="003A2240">
      <w:pPr>
        <w:pStyle w:val="ConsPlusNormal"/>
        <w:jc w:val="both"/>
        <w:rPr>
          <w:rFonts w:ascii="Times New Roman" w:hAnsi="Times New Roman" w:cs="Times New Roman"/>
          <w:sz w:val="24"/>
          <w:szCs w:val="24"/>
        </w:rPr>
      </w:pPr>
      <w:r w:rsidRPr="003A2240">
        <w:rPr>
          <w:rFonts w:ascii="Times New Roman" w:hAnsi="Times New Roman" w:cs="Times New Roman"/>
          <w:sz w:val="24"/>
          <w:szCs w:val="24"/>
        </w:rPr>
        <w:t>(</w:t>
      </w:r>
      <w:proofErr w:type="gramStart"/>
      <w:r w:rsidRPr="003A2240">
        <w:rPr>
          <w:rFonts w:ascii="Times New Roman" w:hAnsi="Times New Roman" w:cs="Times New Roman"/>
          <w:sz w:val="24"/>
          <w:szCs w:val="24"/>
        </w:rPr>
        <w:t>п</w:t>
      </w:r>
      <w:proofErr w:type="gramEnd"/>
      <w:r w:rsidRPr="003A2240">
        <w:rPr>
          <w:rFonts w:ascii="Times New Roman" w:hAnsi="Times New Roman" w:cs="Times New Roman"/>
          <w:sz w:val="24"/>
          <w:szCs w:val="24"/>
        </w:rPr>
        <w:t xml:space="preserve">. 19.16 введен </w:t>
      </w:r>
      <w:hyperlink r:id="rId30">
        <w:r w:rsidRPr="003A2240">
          <w:rPr>
            <w:rFonts w:ascii="Times New Roman" w:hAnsi="Times New Roman" w:cs="Times New Roman"/>
            <w:color w:val="0000FF"/>
            <w:sz w:val="24"/>
            <w:szCs w:val="24"/>
          </w:rPr>
          <w:t>Приказом</w:t>
        </w:r>
      </w:hyperlink>
      <w:r w:rsidRPr="003A2240">
        <w:rPr>
          <w:rFonts w:ascii="Times New Roman" w:hAnsi="Times New Roman" w:cs="Times New Roman"/>
          <w:sz w:val="24"/>
          <w:szCs w:val="24"/>
        </w:rPr>
        <w:t xml:space="preserve"> МЧС Дагестана от 27.01.2025 N 8)</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19.17. Победителем признается кандидат на должность руководителя образовательной организации, который набрал наибольшее количество баллов. При равенстве баллов у нескольких кандидатов на должность руководителя образовательной организации решение Аттестационной комиссии принимается открытым голосованием простым большинством голосов ее членов, присутствующих на заседании Аттестационной комиссии. При голосовании мнение членов Аттестационной комиссии выражается словами "за" или "против". При равенстве голосов решающим является голос председателя Аттестационной комиссии.</w:t>
      </w:r>
    </w:p>
    <w:p w:rsidR="003A2240" w:rsidRPr="003A2240" w:rsidRDefault="003A2240">
      <w:pPr>
        <w:pStyle w:val="ConsPlusNormal"/>
        <w:jc w:val="both"/>
        <w:rPr>
          <w:rFonts w:ascii="Times New Roman" w:hAnsi="Times New Roman" w:cs="Times New Roman"/>
          <w:sz w:val="24"/>
          <w:szCs w:val="24"/>
        </w:rPr>
      </w:pPr>
      <w:r w:rsidRPr="003A2240">
        <w:rPr>
          <w:rFonts w:ascii="Times New Roman" w:hAnsi="Times New Roman" w:cs="Times New Roman"/>
          <w:sz w:val="24"/>
          <w:szCs w:val="24"/>
        </w:rPr>
        <w:t xml:space="preserve">(п. 19.17 </w:t>
      </w:r>
      <w:proofErr w:type="gramStart"/>
      <w:r w:rsidRPr="003A2240">
        <w:rPr>
          <w:rFonts w:ascii="Times New Roman" w:hAnsi="Times New Roman" w:cs="Times New Roman"/>
          <w:sz w:val="24"/>
          <w:szCs w:val="24"/>
        </w:rPr>
        <w:t>введен</w:t>
      </w:r>
      <w:proofErr w:type="gramEnd"/>
      <w:r w:rsidRPr="003A2240">
        <w:rPr>
          <w:rFonts w:ascii="Times New Roman" w:hAnsi="Times New Roman" w:cs="Times New Roman"/>
          <w:sz w:val="24"/>
          <w:szCs w:val="24"/>
        </w:rPr>
        <w:t xml:space="preserve"> </w:t>
      </w:r>
      <w:hyperlink r:id="rId31">
        <w:r w:rsidRPr="003A2240">
          <w:rPr>
            <w:rFonts w:ascii="Times New Roman" w:hAnsi="Times New Roman" w:cs="Times New Roman"/>
            <w:color w:val="0000FF"/>
            <w:sz w:val="24"/>
            <w:szCs w:val="24"/>
          </w:rPr>
          <w:t>Приказом</w:t>
        </w:r>
      </w:hyperlink>
      <w:r w:rsidRPr="003A2240">
        <w:rPr>
          <w:rFonts w:ascii="Times New Roman" w:hAnsi="Times New Roman" w:cs="Times New Roman"/>
          <w:sz w:val="24"/>
          <w:szCs w:val="24"/>
        </w:rPr>
        <w:t xml:space="preserve"> МЧС Дагестана от 27.01.2025 N 8)</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20. По результатам аттестации кандидатов на должность руководителя образовательной организации Комиссия принимает одно из следующих решений:</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а) о признании кандидата на должность руководителя образовательной организации прошедшим аттестацию;</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б) о признании кандидата на должность руководителя образовательной организации не прошедшим аттестацию.</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21. Кандидаты на должность руководителя и руководитель образовательной организации, получившие отрицательные результаты при прохождении аттестации, допускаются к аттестации не ранее чем через один год с момента принятия Аттестационной комиссией решений.</w:t>
      </w:r>
    </w:p>
    <w:p w:rsidR="003A2240" w:rsidRPr="003A2240" w:rsidRDefault="003A2240">
      <w:pPr>
        <w:pStyle w:val="ConsPlusNormal"/>
        <w:spacing w:before="200"/>
        <w:ind w:firstLine="540"/>
        <w:jc w:val="both"/>
        <w:rPr>
          <w:rFonts w:ascii="Times New Roman" w:hAnsi="Times New Roman" w:cs="Times New Roman"/>
          <w:sz w:val="24"/>
          <w:szCs w:val="24"/>
        </w:rPr>
      </w:pPr>
      <w:r w:rsidRPr="003A2240">
        <w:rPr>
          <w:rFonts w:ascii="Times New Roman" w:hAnsi="Times New Roman" w:cs="Times New Roman"/>
          <w:sz w:val="24"/>
          <w:szCs w:val="24"/>
        </w:rPr>
        <w:t xml:space="preserve">Результаты лиц, успешно прошедших аттестацию, учитываются в течение одного года </w:t>
      </w:r>
      <w:proofErr w:type="gramStart"/>
      <w:r w:rsidRPr="003A2240">
        <w:rPr>
          <w:rFonts w:ascii="Times New Roman" w:hAnsi="Times New Roman" w:cs="Times New Roman"/>
          <w:sz w:val="24"/>
          <w:szCs w:val="24"/>
        </w:rPr>
        <w:t>с даты прохождения</w:t>
      </w:r>
      <w:proofErr w:type="gramEnd"/>
      <w:r w:rsidRPr="003A2240">
        <w:rPr>
          <w:rFonts w:ascii="Times New Roman" w:hAnsi="Times New Roman" w:cs="Times New Roman"/>
          <w:sz w:val="24"/>
          <w:szCs w:val="24"/>
        </w:rPr>
        <w:t xml:space="preserve"> ими аттестации. </w:t>
      </w:r>
      <w:proofErr w:type="gramStart"/>
      <w:r w:rsidRPr="003A2240">
        <w:rPr>
          <w:rFonts w:ascii="Times New Roman" w:hAnsi="Times New Roman" w:cs="Times New Roman"/>
          <w:sz w:val="24"/>
          <w:szCs w:val="24"/>
        </w:rPr>
        <w:t xml:space="preserve">В случае освобождения руководителя образовательной организации, успешно прошедшего аттестацию, от занимаемой должности (за исключением увольнения по основаниям, предусмотренным </w:t>
      </w:r>
      <w:hyperlink r:id="rId32">
        <w:r w:rsidRPr="003A2240">
          <w:rPr>
            <w:rFonts w:ascii="Times New Roman" w:hAnsi="Times New Roman" w:cs="Times New Roman"/>
            <w:color w:val="0000FF"/>
            <w:sz w:val="24"/>
            <w:szCs w:val="24"/>
          </w:rPr>
          <w:t>п. 3</w:t>
        </w:r>
      </w:hyperlink>
      <w:r w:rsidRPr="003A2240">
        <w:rPr>
          <w:rFonts w:ascii="Times New Roman" w:hAnsi="Times New Roman" w:cs="Times New Roman"/>
          <w:sz w:val="24"/>
          <w:szCs w:val="24"/>
        </w:rPr>
        <w:t xml:space="preserve">, </w:t>
      </w:r>
      <w:hyperlink r:id="rId33">
        <w:r w:rsidRPr="003A2240">
          <w:rPr>
            <w:rFonts w:ascii="Times New Roman" w:hAnsi="Times New Roman" w:cs="Times New Roman"/>
            <w:color w:val="0000FF"/>
            <w:sz w:val="24"/>
            <w:szCs w:val="24"/>
          </w:rPr>
          <w:t>п. 5</w:t>
        </w:r>
      </w:hyperlink>
      <w:r w:rsidRPr="003A2240">
        <w:rPr>
          <w:rFonts w:ascii="Times New Roman" w:hAnsi="Times New Roman" w:cs="Times New Roman"/>
          <w:sz w:val="24"/>
          <w:szCs w:val="24"/>
        </w:rPr>
        <w:t xml:space="preserve"> - </w:t>
      </w:r>
      <w:hyperlink r:id="rId34">
        <w:r w:rsidRPr="003A2240">
          <w:rPr>
            <w:rFonts w:ascii="Times New Roman" w:hAnsi="Times New Roman" w:cs="Times New Roman"/>
            <w:color w:val="0000FF"/>
            <w:sz w:val="24"/>
            <w:szCs w:val="24"/>
          </w:rPr>
          <w:t>11 ст. 81</w:t>
        </w:r>
      </w:hyperlink>
      <w:r w:rsidRPr="003A2240">
        <w:rPr>
          <w:rFonts w:ascii="Times New Roman" w:hAnsi="Times New Roman" w:cs="Times New Roman"/>
          <w:sz w:val="24"/>
          <w:szCs w:val="24"/>
        </w:rPr>
        <w:t xml:space="preserve"> Трудового кодекса Российской Федерации) и принятия решения (в течение одного года с даты прохождения аттестации) о назначении его на должность руководителя образовательной организации повторная аттестация в отношении его не проводится.</w:t>
      </w:r>
      <w:proofErr w:type="gramEnd"/>
    </w:p>
    <w:p w:rsidR="003A2240" w:rsidRPr="003A2240" w:rsidRDefault="003A2240">
      <w:pPr>
        <w:pStyle w:val="ConsPlusNormal"/>
        <w:jc w:val="both"/>
        <w:rPr>
          <w:rFonts w:ascii="Times New Roman" w:hAnsi="Times New Roman" w:cs="Times New Roman"/>
          <w:sz w:val="24"/>
          <w:szCs w:val="24"/>
        </w:rPr>
      </w:pPr>
    </w:p>
    <w:p w:rsidR="003A2240" w:rsidRPr="003A2240" w:rsidRDefault="003A2240">
      <w:pPr>
        <w:pStyle w:val="ConsPlusNormal"/>
        <w:jc w:val="both"/>
        <w:rPr>
          <w:rFonts w:ascii="Times New Roman" w:hAnsi="Times New Roman" w:cs="Times New Roman"/>
          <w:sz w:val="24"/>
          <w:szCs w:val="24"/>
        </w:rPr>
      </w:pPr>
    </w:p>
    <w:p w:rsidR="003A2240" w:rsidRPr="003A2240" w:rsidRDefault="003A2240">
      <w:pPr>
        <w:pStyle w:val="ConsPlusNormal"/>
        <w:jc w:val="both"/>
        <w:rPr>
          <w:rFonts w:ascii="Times New Roman" w:hAnsi="Times New Roman" w:cs="Times New Roman"/>
          <w:sz w:val="24"/>
          <w:szCs w:val="24"/>
        </w:rPr>
      </w:pPr>
    </w:p>
    <w:p w:rsidR="003A2240" w:rsidRPr="003A2240" w:rsidRDefault="003A2240">
      <w:pPr>
        <w:pStyle w:val="ConsPlusNormal"/>
        <w:jc w:val="both"/>
        <w:rPr>
          <w:rFonts w:ascii="Times New Roman" w:hAnsi="Times New Roman" w:cs="Times New Roman"/>
          <w:sz w:val="24"/>
          <w:szCs w:val="24"/>
        </w:rPr>
      </w:pPr>
    </w:p>
    <w:p w:rsidR="003A2240" w:rsidRPr="003A2240" w:rsidRDefault="003A2240">
      <w:pPr>
        <w:pStyle w:val="ConsPlusNormal"/>
        <w:jc w:val="both"/>
        <w:rPr>
          <w:rFonts w:ascii="Times New Roman" w:hAnsi="Times New Roman" w:cs="Times New Roman"/>
          <w:sz w:val="24"/>
          <w:szCs w:val="24"/>
        </w:rPr>
      </w:pPr>
    </w:p>
    <w:p w:rsidR="003A2240" w:rsidRPr="003A2240" w:rsidRDefault="003A2240">
      <w:pPr>
        <w:pStyle w:val="ConsPlusNormal"/>
        <w:jc w:val="right"/>
        <w:outlineLvl w:val="1"/>
        <w:rPr>
          <w:rFonts w:ascii="Times New Roman" w:hAnsi="Times New Roman" w:cs="Times New Roman"/>
          <w:sz w:val="24"/>
          <w:szCs w:val="24"/>
        </w:rPr>
      </w:pPr>
      <w:r w:rsidRPr="003A2240">
        <w:rPr>
          <w:rFonts w:ascii="Times New Roman" w:hAnsi="Times New Roman" w:cs="Times New Roman"/>
          <w:sz w:val="24"/>
          <w:szCs w:val="24"/>
        </w:rPr>
        <w:t>Приложение N 2</w:t>
      </w:r>
    </w:p>
    <w:p w:rsidR="003A2240" w:rsidRPr="003A2240" w:rsidRDefault="003A2240">
      <w:pPr>
        <w:pStyle w:val="ConsPlusNormal"/>
        <w:jc w:val="right"/>
        <w:rPr>
          <w:rFonts w:ascii="Times New Roman" w:hAnsi="Times New Roman" w:cs="Times New Roman"/>
          <w:sz w:val="24"/>
          <w:szCs w:val="24"/>
        </w:rPr>
      </w:pPr>
      <w:r w:rsidRPr="003A2240">
        <w:rPr>
          <w:rFonts w:ascii="Times New Roman" w:hAnsi="Times New Roman" w:cs="Times New Roman"/>
          <w:sz w:val="24"/>
          <w:szCs w:val="24"/>
        </w:rPr>
        <w:t>к Порядку и срокам проведения</w:t>
      </w:r>
    </w:p>
    <w:p w:rsidR="003A2240" w:rsidRPr="003A2240" w:rsidRDefault="003A2240">
      <w:pPr>
        <w:pStyle w:val="ConsPlusNormal"/>
        <w:jc w:val="right"/>
        <w:rPr>
          <w:rFonts w:ascii="Times New Roman" w:hAnsi="Times New Roman" w:cs="Times New Roman"/>
          <w:sz w:val="24"/>
          <w:szCs w:val="24"/>
        </w:rPr>
      </w:pPr>
      <w:r w:rsidRPr="003A2240">
        <w:rPr>
          <w:rFonts w:ascii="Times New Roman" w:hAnsi="Times New Roman" w:cs="Times New Roman"/>
          <w:sz w:val="24"/>
          <w:szCs w:val="24"/>
        </w:rPr>
        <w:t>аттестации кандидатов на должность</w:t>
      </w:r>
    </w:p>
    <w:p w:rsidR="003A2240" w:rsidRPr="003A2240" w:rsidRDefault="003A2240">
      <w:pPr>
        <w:pStyle w:val="ConsPlusNormal"/>
        <w:jc w:val="right"/>
        <w:rPr>
          <w:rFonts w:ascii="Times New Roman" w:hAnsi="Times New Roman" w:cs="Times New Roman"/>
          <w:sz w:val="24"/>
          <w:szCs w:val="24"/>
        </w:rPr>
      </w:pPr>
      <w:r w:rsidRPr="003A2240">
        <w:rPr>
          <w:rFonts w:ascii="Times New Roman" w:hAnsi="Times New Roman" w:cs="Times New Roman"/>
          <w:sz w:val="24"/>
          <w:szCs w:val="24"/>
        </w:rPr>
        <w:t>руководителя и руководителя</w:t>
      </w:r>
    </w:p>
    <w:p w:rsidR="003A2240" w:rsidRPr="003A2240" w:rsidRDefault="003A2240">
      <w:pPr>
        <w:pStyle w:val="ConsPlusNormal"/>
        <w:jc w:val="right"/>
        <w:rPr>
          <w:rFonts w:ascii="Times New Roman" w:hAnsi="Times New Roman" w:cs="Times New Roman"/>
          <w:sz w:val="24"/>
          <w:szCs w:val="24"/>
        </w:rPr>
      </w:pPr>
      <w:r w:rsidRPr="003A2240">
        <w:rPr>
          <w:rFonts w:ascii="Times New Roman" w:hAnsi="Times New Roman" w:cs="Times New Roman"/>
          <w:sz w:val="24"/>
          <w:szCs w:val="24"/>
        </w:rPr>
        <w:t>государственной образовательной</w:t>
      </w:r>
    </w:p>
    <w:p w:rsidR="003A2240" w:rsidRPr="003A2240" w:rsidRDefault="003A2240">
      <w:pPr>
        <w:pStyle w:val="ConsPlusNormal"/>
        <w:jc w:val="right"/>
        <w:rPr>
          <w:rFonts w:ascii="Times New Roman" w:hAnsi="Times New Roman" w:cs="Times New Roman"/>
          <w:sz w:val="24"/>
          <w:szCs w:val="24"/>
        </w:rPr>
      </w:pPr>
      <w:r w:rsidRPr="003A2240">
        <w:rPr>
          <w:rFonts w:ascii="Times New Roman" w:hAnsi="Times New Roman" w:cs="Times New Roman"/>
          <w:sz w:val="24"/>
          <w:szCs w:val="24"/>
        </w:rPr>
        <w:t>организации, находящейся в ведении</w:t>
      </w:r>
    </w:p>
    <w:p w:rsidR="003A2240" w:rsidRPr="003A2240" w:rsidRDefault="003A2240">
      <w:pPr>
        <w:pStyle w:val="ConsPlusNormal"/>
        <w:jc w:val="right"/>
        <w:rPr>
          <w:rFonts w:ascii="Times New Roman" w:hAnsi="Times New Roman" w:cs="Times New Roman"/>
          <w:sz w:val="24"/>
          <w:szCs w:val="24"/>
        </w:rPr>
      </w:pPr>
      <w:r w:rsidRPr="003A2240">
        <w:rPr>
          <w:rFonts w:ascii="Times New Roman" w:hAnsi="Times New Roman" w:cs="Times New Roman"/>
          <w:sz w:val="24"/>
          <w:szCs w:val="24"/>
        </w:rPr>
        <w:t xml:space="preserve">Министерства по делам </w:t>
      </w:r>
      <w:proofErr w:type="gramStart"/>
      <w:r w:rsidRPr="003A2240">
        <w:rPr>
          <w:rFonts w:ascii="Times New Roman" w:hAnsi="Times New Roman" w:cs="Times New Roman"/>
          <w:sz w:val="24"/>
          <w:szCs w:val="24"/>
        </w:rPr>
        <w:t>гражданской</w:t>
      </w:r>
      <w:proofErr w:type="gramEnd"/>
    </w:p>
    <w:p w:rsidR="003A2240" w:rsidRPr="003A2240" w:rsidRDefault="003A2240">
      <w:pPr>
        <w:pStyle w:val="ConsPlusNormal"/>
        <w:jc w:val="right"/>
        <w:rPr>
          <w:rFonts w:ascii="Times New Roman" w:hAnsi="Times New Roman" w:cs="Times New Roman"/>
          <w:sz w:val="24"/>
          <w:szCs w:val="24"/>
        </w:rPr>
      </w:pPr>
      <w:r w:rsidRPr="003A2240">
        <w:rPr>
          <w:rFonts w:ascii="Times New Roman" w:hAnsi="Times New Roman" w:cs="Times New Roman"/>
          <w:sz w:val="24"/>
          <w:szCs w:val="24"/>
        </w:rPr>
        <w:t>обороны, чрезвычайным ситуациям</w:t>
      </w:r>
    </w:p>
    <w:p w:rsidR="003A2240" w:rsidRPr="003A2240" w:rsidRDefault="003A2240">
      <w:pPr>
        <w:pStyle w:val="ConsPlusNormal"/>
        <w:jc w:val="right"/>
        <w:rPr>
          <w:rFonts w:ascii="Times New Roman" w:hAnsi="Times New Roman" w:cs="Times New Roman"/>
          <w:sz w:val="24"/>
          <w:szCs w:val="24"/>
        </w:rPr>
      </w:pPr>
      <w:r w:rsidRPr="003A2240">
        <w:rPr>
          <w:rFonts w:ascii="Times New Roman" w:hAnsi="Times New Roman" w:cs="Times New Roman"/>
          <w:sz w:val="24"/>
          <w:szCs w:val="24"/>
        </w:rPr>
        <w:t>и ликвидации последствий стихийных</w:t>
      </w:r>
    </w:p>
    <w:p w:rsidR="003A2240" w:rsidRPr="003A2240" w:rsidRDefault="003A2240">
      <w:pPr>
        <w:pStyle w:val="ConsPlusNormal"/>
        <w:jc w:val="right"/>
        <w:rPr>
          <w:rFonts w:ascii="Times New Roman" w:hAnsi="Times New Roman" w:cs="Times New Roman"/>
          <w:sz w:val="24"/>
          <w:szCs w:val="24"/>
        </w:rPr>
      </w:pPr>
      <w:r w:rsidRPr="003A2240">
        <w:rPr>
          <w:rFonts w:ascii="Times New Roman" w:hAnsi="Times New Roman" w:cs="Times New Roman"/>
          <w:sz w:val="24"/>
          <w:szCs w:val="24"/>
        </w:rPr>
        <w:t>бедствий Республики Дагестан</w:t>
      </w:r>
    </w:p>
    <w:p w:rsidR="003A2240" w:rsidRDefault="003A2240">
      <w:pPr>
        <w:pStyle w:val="ConsPlusNormal"/>
        <w:jc w:val="both"/>
      </w:pPr>
    </w:p>
    <w:p w:rsidR="003A2240" w:rsidRDefault="003A2240">
      <w:pPr>
        <w:pStyle w:val="ConsPlusNonformat"/>
        <w:jc w:val="both"/>
      </w:pPr>
      <w:r>
        <w:t xml:space="preserve">                           СВЕДЕНИЯ О КАНДИДАТЕ</w:t>
      </w:r>
    </w:p>
    <w:p w:rsidR="003A2240" w:rsidRDefault="003A2240">
      <w:pPr>
        <w:pStyle w:val="ConsPlusNonformat"/>
        <w:jc w:val="both"/>
      </w:pPr>
      <w:r>
        <w:t>___________________________________________________________________________</w:t>
      </w:r>
    </w:p>
    <w:p w:rsidR="003A2240" w:rsidRDefault="003A2240">
      <w:pPr>
        <w:pStyle w:val="ConsPlusNonformat"/>
        <w:jc w:val="both"/>
      </w:pPr>
      <w:r>
        <w:t xml:space="preserve"> (Ф.И.О. кандидата на должность руководителя образовательной организации)</w:t>
      </w:r>
    </w:p>
    <w:p w:rsidR="003A2240" w:rsidRDefault="003A2240">
      <w:pPr>
        <w:pStyle w:val="ConsPlusNonformat"/>
        <w:jc w:val="both"/>
      </w:pPr>
    </w:p>
    <w:p w:rsidR="003A2240" w:rsidRDefault="003A2240">
      <w:pPr>
        <w:pStyle w:val="ConsPlusNonformat"/>
        <w:jc w:val="both"/>
      </w:pPr>
      <w:r>
        <w:t xml:space="preserve">    1. Число, месяц, год и место рождения.</w:t>
      </w:r>
    </w:p>
    <w:p w:rsidR="003A2240" w:rsidRDefault="003A2240">
      <w:pPr>
        <w:pStyle w:val="ConsPlusNonformat"/>
        <w:jc w:val="both"/>
      </w:pPr>
      <w:r>
        <w:lastRenderedPageBreak/>
        <w:t xml:space="preserve">    2.   Сведения   об   образовании:  окончил  (когда,  что)  с  указанием</w:t>
      </w:r>
    </w:p>
    <w:p w:rsidR="003A2240" w:rsidRDefault="003A2240">
      <w:pPr>
        <w:pStyle w:val="ConsPlusNonformat"/>
        <w:jc w:val="both"/>
      </w:pPr>
      <w:r>
        <w:t>наименования направления подготовки, специальности, квалификации.</w:t>
      </w:r>
    </w:p>
    <w:p w:rsidR="003A2240" w:rsidRDefault="003A2240">
      <w:pPr>
        <w:pStyle w:val="ConsPlusNonformat"/>
        <w:jc w:val="both"/>
      </w:pPr>
      <w:r>
        <w:t xml:space="preserve">    3. Сведения о присуждении ученых степеней с указанием тем диссертаций и</w:t>
      </w:r>
    </w:p>
    <w:p w:rsidR="003A2240" w:rsidRDefault="003A2240">
      <w:pPr>
        <w:pStyle w:val="ConsPlusNonformat"/>
        <w:jc w:val="both"/>
      </w:pPr>
      <w:r>
        <w:t>даты их присуждения, номеров соответствующих дипломов.</w:t>
      </w:r>
    </w:p>
    <w:p w:rsidR="003A2240" w:rsidRDefault="003A2240">
      <w:pPr>
        <w:pStyle w:val="ConsPlusNonformat"/>
        <w:jc w:val="both"/>
      </w:pPr>
      <w:r>
        <w:t xml:space="preserve">    4. Сведения о присвоении ученых званий с указанием даты их присвоения и</w:t>
      </w:r>
    </w:p>
    <w:p w:rsidR="003A2240" w:rsidRDefault="003A2240">
      <w:pPr>
        <w:pStyle w:val="ConsPlusNonformat"/>
        <w:jc w:val="both"/>
      </w:pPr>
      <w:r>
        <w:t>номеров соответствующих аттестатов.</w:t>
      </w:r>
    </w:p>
    <w:p w:rsidR="003A2240" w:rsidRDefault="003A2240">
      <w:pPr>
        <w:pStyle w:val="ConsPlusNonformat"/>
        <w:jc w:val="both"/>
      </w:pPr>
      <w:r>
        <w:t xml:space="preserve">    5.  Сведения  о  прохождении  повышения  квалификации, профессиональной</w:t>
      </w:r>
    </w:p>
    <w:p w:rsidR="003A2240" w:rsidRDefault="003A2240">
      <w:pPr>
        <w:pStyle w:val="ConsPlusNonformat"/>
        <w:jc w:val="both"/>
      </w:pPr>
      <w:r>
        <w:t>переподготовки.</w:t>
      </w:r>
    </w:p>
    <w:p w:rsidR="003A2240" w:rsidRDefault="003A2240">
      <w:pPr>
        <w:pStyle w:val="ConsPlusNonformat"/>
        <w:jc w:val="both"/>
      </w:pPr>
      <w:r>
        <w:t xml:space="preserve">    7. Сведения о наградах, почетных званиях.</w:t>
      </w:r>
    </w:p>
    <w:p w:rsidR="003A2240" w:rsidRDefault="003A2240">
      <w:pPr>
        <w:pStyle w:val="ConsPlusNonformat"/>
        <w:jc w:val="both"/>
      </w:pPr>
      <w:r>
        <w:t xml:space="preserve">    8.    Сведения    о   привлечении   к   </w:t>
      </w:r>
      <w:proofErr w:type="gramStart"/>
      <w:r>
        <w:t>дисциплинарной</w:t>
      </w:r>
      <w:proofErr w:type="gramEnd"/>
      <w:r>
        <w:t>,   материальной,</w:t>
      </w:r>
    </w:p>
    <w:p w:rsidR="003A2240" w:rsidRDefault="003A2240">
      <w:pPr>
        <w:pStyle w:val="ConsPlusNonformat"/>
        <w:jc w:val="both"/>
      </w:pPr>
      <w:r>
        <w:t>гражданско-правовой, административной и уголовной ответственности.</w:t>
      </w:r>
    </w:p>
    <w:p w:rsidR="003A2240" w:rsidRDefault="003A2240">
      <w:pPr>
        <w:pStyle w:val="ConsPlusNonformat"/>
        <w:jc w:val="both"/>
      </w:pPr>
      <w:r>
        <w:t xml:space="preserve">    9. Владение иностранными языками.</w:t>
      </w:r>
    </w:p>
    <w:p w:rsidR="003A2240" w:rsidRDefault="003A2240">
      <w:pPr>
        <w:pStyle w:val="ConsPlusNonformat"/>
        <w:jc w:val="both"/>
      </w:pPr>
      <w:r>
        <w:t xml:space="preserve">    10.  Сведения  об  участии  в  выборных органах государственной власти,</w:t>
      </w:r>
    </w:p>
    <w:p w:rsidR="003A2240" w:rsidRDefault="003A2240">
      <w:pPr>
        <w:pStyle w:val="ConsPlusNonformat"/>
        <w:jc w:val="both"/>
      </w:pPr>
      <w:r>
        <w:t>муниципального управления.</w:t>
      </w:r>
    </w:p>
    <w:p w:rsidR="003A2240" w:rsidRDefault="003A2240">
      <w:pPr>
        <w:pStyle w:val="ConsPlusNonformat"/>
        <w:jc w:val="both"/>
      </w:pPr>
      <w:r>
        <w:t xml:space="preserve">    11. Сведения о работе </w:t>
      </w:r>
      <w:hyperlink w:anchor="P236">
        <w:r>
          <w:rPr>
            <w:color w:val="0000FF"/>
          </w:rPr>
          <w:t>&lt;*&gt;</w:t>
        </w:r>
      </w:hyperlink>
      <w:r>
        <w:t>.</w:t>
      </w:r>
    </w:p>
    <w:p w:rsidR="003A2240" w:rsidRDefault="003A2240">
      <w:pPr>
        <w:pStyle w:val="ConsPlusNonformat"/>
        <w:jc w:val="both"/>
      </w:pPr>
      <w:r>
        <w:t xml:space="preserve">    12.  Сведения о стаже и характере </w:t>
      </w:r>
      <w:proofErr w:type="gramStart"/>
      <w:r>
        <w:t>управленческой</w:t>
      </w:r>
      <w:proofErr w:type="gramEnd"/>
      <w:r>
        <w:t>, научно-педагогической</w:t>
      </w:r>
    </w:p>
    <w:p w:rsidR="003A2240" w:rsidRDefault="003A2240">
      <w:pPr>
        <w:pStyle w:val="ConsPlusNonformat"/>
        <w:jc w:val="both"/>
      </w:pPr>
      <w:r>
        <w:t>и иной деятельности.</w:t>
      </w:r>
    </w:p>
    <w:p w:rsidR="003A2240" w:rsidRDefault="003A2240">
      <w:pPr>
        <w:pStyle w:val="ConsPlusNonformat"/>
        <w:jc w:val="both"/>
      </w:pPr>
      <w:r>
        <w:t xml:space="preserve">    13.   Указание   на   самовыдвижение,   представление   </w:t>
      </w:r>
      <w:proofErr w:type="gramStart"/>
      <w:r>
        <w:t>образовательной</w:t>
      </w:r>
      <w:proofErr w:type="gramEnd"/>
    </w:p>
    <w:p w:rsidR="003A2240" w:rsidRDefault="003A2240">
      <w:pPr>
        <w:pStyle w:val="ConsPlusNonformat"/>
        <w:jc w:val="both"/>
      </w:pPr>
      <w:r>
        <w:t>организацией  или  рекомендации  структурного  подразделения  Министерства,</w:t>
      </w:r>
    </w:p>
    <w:p w:rsidR="003A2240" w:rsidRDefault="003A2240">
      <w:pPr>
        <w:pStyle w:val="ConsPlusNonformat"/>
        <w:jc w:val="both"/>
      </w:pPr>
      <w:proofErr w:type="gramStart"/>
      <w:r>
        <w:t>выдвинувшего</w:t>
      </w:r>
      <w:proofErr w:type="gramEnd"/>
      <w:r>
        <w:t xml:space="preserve"> кандидатуру.</w:t>
      </w:r>
    </w:p>
    <w:p w:rsidR="003A2240" w:rsidRDefault="003A2240">
      <w:pPr>
        <w:pStyle w:val="ConsPlusNonformat"/>
        <w:jc w:val="both"/>
      </w:pPr>
      <w:r>
        <w:t xml:space="preserve">       ____________________________         _____________________</w:t>
      </w:r>
    </w:p>
    <w:p w:rsidR="003A2240" w:rsidRDefault="003A2240">
      <w:pPr>
        <w:pStyle w:val="ConsPlusNonformat"/>
        <w:jc w:val="both"/>
      </w:pPr>
      <w:r>
        <w:t xml:space="preserve">                (Ф.И.О.)                          (подпись)</w:t>
      </w:r>
    </w:p>
    <w:p w:rsidR="003A2240" w:rsidRDefault="003A2240">
      <w:pPr>
        <w:pStyle w:val="ConsPlusNonformat"/>
        <w:jc w:val="both"/>
      </w:pPr>
    </w:p>
    <w:p w:rsidR="003A2240" w:rsidRDefault="003A2240">
      <w:pPr>
        <w:pStyle w:val="ConsPlusNonformat"/>
        <w:jc w:val="both"/>
      </w:pPr>
      <w:r>
        <w:t xml:space="preserve">    --------------------------------</w:t>
      </w:r>
    </w:p>
    <w:p w:rsidR="003A2240" w:rsidRDefault="003A2240">
      <w:pPr>
        <w:pStyle w:val="ConsPlusNonformat"/>
        <w:jc w:val="both"/>
      </w:pPr>
      <w:bookmarkStart w:id="2" w:name="P236"/>
      <w:bookmarkEnd w:id="2"/>
      <w:r>
        <w:t xml:space="preserve">    &lt;*&gt;  Сведения  приводятся  в  соответствии с трудовой книжкой. В случае</w:t>
      </w:r>
    </w:p>
    <w:p w:rsidR="003A2240" w:rsidRDefault="003A2240">
      <w:pPr>
        <w:pStyle w:val="ConsPlusNonformat"/>
        <w:jc w:val="both"/>
      </w:pPr>
      <w:r>
        <w:t>если  сведения  о  совместительстве  не  отражены  в  трудовой  книжке, они</w:t>
      </w:r>
    </w:p>
    <w:p w:rsidR="003A2240" w:rsidRDefault="003A2240">
      <w:pPr>
        <w:pStyle w:val="ConsPlusNonformat"/>
        <w:jc w:val="both"/>
      </w:pPr>
      <w:r>
        <w:t>приводятся с приложением заверенных копий.</w:t>
      </w:r>
    </w:p>
    <w:p w:rsidR="003A2240" w:rsidRDefault="003A2240">
      <w:pPr>
        <w:pStyle w:val="ConsPlusNormal"/>
        <w:jc w:val="both"/>
      </w:pPr>
    </w:p>
    <w:p w:rsidR="003A2240" w:rsidRDefault="003A2240">
      <w:pPr>
        <w:pStyle w:val="ConsPlusNormal"/>
        <w:jc w:val="both"/>
      </w:pPr>
    </w:p>
    <w:p w:rsidR="003A2240" w:rsidRDefault="003A2240">
      <w:pPr>
        <w:pStyle w:val="ConsPlusNormal"/>
        <w:pBdr>
          <w:bottom w:val="single" w:sz="6" w:space="0" w:color="auto"/>
        </w:pBdr>
        <w:spacing w:before="100" w:after="100"/>
        <w:jc w:val="both"/>
        <w:rPr>
          <w:sz w:val="2"/>
          <w:szCs w:val="2"/>
        </w:rPr>
      </w:pPr>
    </w:p>
    <w:p w:rsidR="00A047D1" w:rsidRDefault="00A047D1">
      <w:bookmarkStart w:id="3" w:name="_GoBack"/>
      <w:bookmarkEnd w:id="3"/>
    </w:p>
    <w:sectPr w:rsidR="00A047D1" w:rsidSect="002B0E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240"/>
    <w:rsid w:val="003A2240"/>
    <w:rsid w:val="00410E8A"/>
    <w:rsid w:val="009A411B"/>
    <w:rsid w:val="00A04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224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A224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A224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3A2240"/>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224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A224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A224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3A224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46&amp;n=51610&amp;dst=100007" TargetMode="External"/><Relationship Id="rId18" Type="http://schemas.openxmlformats.org/officeDocument/2006/relationships/hyperlink" Target="https://login.consultant.ru/link/?req=doc&amp;base=RLAW346&amp;n=50341" TargetMode="External"/><Relationship Id="rId26" Type="http://schemas.openxmlformats.org/officeDocument/2006/relationships/hyperlink" Target="https://login.consultant.ru/link/?req=doc&amp;base=RLAW346&amp;n=51610&amp;dst=100042" TargetMode="External"/><Relationship Id="rId3" Type="http://schemas.openxmlformats.org/officeDocument/2006/relationships/settings" Target="settings.xml"/><Relationship Id="rId21" Type="http://schemas.openxmlformats.org/officeDocument/2006/relationships/hyperlink" Target="https://login.consultant.ru/link/?req=doc&amp;base=RLAW346&amp;n=51610&amp;dst=100017" TargetMode="External"/><Relationship Id="rId34" Type="http://schemas.openxmlformats.org/officeDocument/2006/relationships/hyperlink" Target="https://login.consultant.ru/link/?req=doc&amp;base=LAW&amp;n=502632&amp;dst=504" TargetMode="External"/><Relationship Id="rId7" Type="http://schemas.openxmlformats.org/officeDocument/2006/relationships/hyperlink" Target="www.mchsrd.ru" TargetMode="External"/><Relationship Id="rId12" Type="http://schemas.openxmlformats.org/officeDocument/2006/relationships/hyperlink" Target="https://login.consultant.ru/link/?req=doc&amp;base=RLAW346&amp;n=51610&amp;dst=100005" TargetMode="External"/><Relationship Id="rId17" Type="http://schemas.openxmlformats.org/officeDocument/2006/relationships/hyperlink" Target="https://login.consultant.ru/link/?req=doc&amp;base=LAW&amp;n=2875" TargetMode="External"/><Relationship Id="rId25" Type="http://schemas.openxmlformats.org/officeDocument/2006/relationships/hyperlink" Target="https://login.consultant.ru/link/?req=doc&amp;base=RLAW346&amp;n=51610&amp;dst=100041" TargetMode="External"/><Relationship Id="rId33" Type="http://schemas.openxmlformats.org/officeDocument/2006/relationships/hyperlink" Target="https://login.consultant.ru/link/?req=doc&amp;base=LAW&amp;n=502632&amp;dst=100594" TargetMode="External"/><Relationship Id="rId2" Type="http://schemas.microsoft.com/office/2007/relationships/stylesWithEffects" Target="stylesWithEffects.xml"/><Relationship Id="rId16" Type="http://schemas.openxmlformats.org/officeDocument/2006/relationships/hyperlink" Target="https://login.consultant.ru/link/?req=doc&amp;base=RLAW346&amp;n=51610&amp;dst=100015" TargetMode="External"/><Relationship Id="rId20" Type="http://schemas.openxmlformats.org/officeDocument/2006/relationships/hyperlink" Target="https://login.consultant.ru/link/?req=doc&amp;base=LAW&amp;n=2875" TargetMode="External"/><Relationship Id="rId29" Type="http://schemas.openxmlformats.org/officeDocument/2006/relationships/hyperlink" Target="https://login.consultant.ru/link/?req=doc&amp;base=RLAW346&amp;n=51610&amp;dst=100050" TargetMode="External"/><Relationship Id="rId1" Type="http://schemas.openxmlformats.org/officeDocument/2006/relationships/styles" Target="styles.xml"/><Relationship Id="rId6" Type="http://schemas.openxmlformats.org/officeDocument/2006/relationships/hyperlink" Target="https://login.consultant.ru/link/?req=doc&amp;base=LAW&amp;n=495182&amp;dst=100719" TargetMode="External"/><Relationship Id="rId11" Type="http://schemas.openxmlformats.org/officeDocument/2006/relationships/hyperlink" Target="https://login.consultant.ru/link/?req=doc&amp;base=RLAW346&amp;n=26413&amp;dst=100008" TargetMode="External"/><Relationship Id="rId24" Type="http://schemas.openxmlformats.org/officeDocument/2006/relationships/hyperlink" Target="https://login.consultant.ru/link/?req=doc&amp;base=RLAW346&amp;n=51610&amp;dst=100032" TargetMode="External"/><Relationship Id="rId32" Type="http://schemas.openxmlformats.org/officeDocument/2006/relationships/hyperlink" Target="https://login.consultant.ru/link/?req=doc&amp;base=LAW&amp;n=502632&amp;dst=498" TargetMode="External"/><Relationship Id="rId5" Type="http://schemas.openxmlformats.org/officeDocument/2006/relationships/hyperlink" Target="https://login.consultant.ru/link/?req=doc&amp;base=RLAW346&amp;n=51610&amp;dst=100005" TargetMode="External"/><Relationship Id="rId15" Type="http://schemas.openxmlformats.org/officeDocument/2006/relationships/hyperlink" Target="https://login.consultant.ru/link/?req=doc&amp;base=RLAW346&amp;n=51610&amp;dst=100014" TargetMode="External"/><Relationship Id="rId23" Type="http://schemas.openxmlformats.org/officeDocument/2006/relationships/hyperlink" Target="https://login.consultant.ru/link/?req=doc&amp;base=RLAW346&amp;n=51610&amp;dst=100024" TargetMode="External"/><Relationship Id="rId28" Type="http://schemas.openxmlformats.org/officeDocument/2006/relationships/hyperlink" Target="https://login.consultant.ru/link/?req=doc&amp;base=RLAW346&amp;n=51610&amp;dst=100049" TargetMode="External"/><Relationship Id="rId36" Type="http://schemas.openxmlformats.org/officeDocument/2006/relationships/theme" Target="theme/theme1.xml"/><Relationship Id="rId10" Type="http://schemas.openxmlformats.org/officeDocument/2006/relationships/hyperlink" Target="https://login.consultant.ru/link/?req=doc&amp;base=LAW&amp;n=502632&amp;dst=2360" TargetMode="External"/><Relationship Id="rId19" Type="http://schemas.openxmlformats.org/officeDocument/2006/relationships/hyperlink" Target="https://login.consultant.ru/link/?req=doc&amp;base=RLAW346&amp;n=51610&amp;dst=100016" TargetMode="External"/><Relationship Id="rId31" Type="http://schemas.openxmlformats.org/officeDocument/2006/relationships/hyperlink" Target="https://login.consultant.ru/link/?req=doc&amp;base=RLAW346&amp;n=51610&amp;dst=10005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2632&amp;dst=100486" TargetMode="External"/><Relationship Id="rId14" Type="http://schemas.openxmlformats.org/officeDocument/2006/relationships/hyperlink" Target="https://login.consultant.ru/link/?req=doc&amp;base=RLAW346&amp;n=51610&amp;dst=100008" TargetMode="External"/><Relationship Id="rId22" Type="http://schemas.openxmlformats.org/officeDocument/2006/relationships/hyperlink" Target="https://login.consultant.ru/link/?req=doc&amp;base=RLAW346&amp;n=51610&amp;dst=100023" TargetMode="External"/><Relationship Id="rId27" Type="http://schemas.openxmlformats.org/officeDocument/2006/relationships/hyperlink" Target="https://login.consultant.ru/link/?req=doc&amp;base=RLAW346&amp;n=51610&amp;dst=100043" TargetMode="External"/><Relationship Id="rId30" Type="http://schemas.openxmlformats.org/officeDocument/2006/relationships/hyperlink" Target="https://login.consultant.ru/link/?req=doc&amp;base=RLAW346&amp;n=51610&amp;dst=100051" TargetMode="External"/><Relationship Id="rId35" Type="http://schemas.openxmlformats.org/officeDocument/2006/relationships/fontTable" Target="fontTable.xml"/><Relationship Id="rId8" Type="http://schemas.openxmlformats.org/officeDocument/2006/relationships/hyperlink" Target="https://login.consultant.ru/link/?req=doc&amp;base=RLAW346&amp;n=51610&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4427</Words>
  <Characters>25234</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2025-08-01T08:39:00Z</dcterms:created>
  <dcterms:modified xsi:type="dcterms:W3CDTF">2025-08-01T08:40:00Z</dcterms:modified>
</cp:coreProperties>
</file>