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РД от 08.02.2024 N 35-р</w:t>
              <w:br/>
              <w:t xml:space="preserve">&lt;Об утверждении перечня организаций, которым необходимо обеспечить информационное взаимодействие с системой обеспечения вызова экстренных оперативных служб по единому номеру "112" на территории Республики Дагестан&gt;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8 февраля 2024 г. N 35-р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30.12.2020 N 488-ФЗ &quot;Об обеспечении вызова экстренных оперативных служб по единому номеру &quot;112&quot;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пунктом 4 части 5 статьи 6</w:t>
        </w:r>
      </w:hyperlink>
      <w:r>
        <w:rPr>
          <w:sz w:val="24"/>
        </w:rPr>
        <w:t xml:space="preserve"> Федерального закона от 30 декабря 2020 г. N 488-ФЗ "Об обеспечении вызова экстренных оперативных служб по единому номеру "112" и о внесении изменений в отдельные законодательные акты Российской Федерации" и </w:t>
      </w:r>
      <w:hyperlink w:history="0" r:id="rId9" w:tooltip="Постановление Правительства РФ от 21.11.2011 N 958 (ред. от 20.11.2018) &quot;О системе обеспечения вызова экстренных оперативных служб по единому номеру &quot;112&quot; (вместе с &quot;Положением о системе обеспечения вызова экстренных оперативных служб по единому номеру &quot;112&quot;) {КонсультантПлюс}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Положения о системе обеспечения вызова экстренных оперативных служб по единому номеру "112", утвержденного постановлением Правительства Российской Федерации от 21 ноября 2011 г. N 958 "О системе обеспечения вызова экстренных оперативных служб по единому номеру "112":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27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организаций, которым необходимо обеспечить информационное взаимодействие с системой обеспечения вызова экстренных оперативных служб по единому номеру "112"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Органам исполнительной власти Республики Дагестан, в ведении которых находятся организации, указанные в прилагаемом перечне, в целях обеспечения информационного взаимодействия с системой обеспечения вызова экстренных оперативных служб по единому номеру "112" (далее - система-112):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организовать в рамках своих полномочий работу подведомственных экстренных оперативных служб и (или)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организовать взаимодействие с оператором системы-112;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осуществлять контроль за размещением в системе-112 сведений о начале, завершении и об основных результатах реагирования экстренных оперативных служб на вызов по единому номеру "112".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Р.АЛИЕВ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8 февраля 2024 г. N 35-р</w:t>
      </w:r>
    </w:p>
    <w:p>
      <w:pPr>
        <w:pStyle w:val="0"/>
        <w:jc w:val="both"/>
      </w:pPr>
      <w:r>
        <w:rPr>
          <w:sz w:val="24"/>
        </w:rPr>
      </w:r>
    </w:p>
    <w:bookmarkStart w:id="27" w:name="P27"/>
    <w:bookmarkEnd w:id="2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ОРГАНИЗАЦИЙ, КОТОРЫМ НЕОБХОДИМО ОБЕСПЕЧИТЬ ИНФОРМАЦИОННОЕ</w:t>
      </w:r>
    </w:p>
    <w:p>
      <w:pPr>
        <w:pStyle w:val="2"/>
        <w:jc w:val="center"/>
      </w:pPr>
      <w:r>
        <w:rPr>
          <w:sz w:val="24"/>
        </w:rPr>
        <w:t xml:space="preserve">ВЗАИМОДЕЙСТВИЕ С СИСТЕМОЙ ОБЕСПЕЧЕНИЯ ВЫЗОВА ЭКСТРЕННЫХ</w:t>
      </w:r>
    </w:p>
    <w:p>
      <w:pPr>
        <w:pStyle w:val="2"/>
        <w:jc w:val="center"/>
      </w:pPr>
      <w:r>
        <w:rPr>
          <w:sz w:val="24"/>
        </w:rPr>
        <w:t xml:space="preserve">ОПЕРАТИВНЫХ СЛУЖБ ПО ЕДИНОМУ НОМЕРУ "112" НА ТЕРРИТОРИИ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Министерство строительства, архитектуры и жилищно-коммунального хозяйства Республики Дагестан (акционерное общество "Единый оператор Республики Дагестан в сфере водоснабжения и водоотведения").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Министерство транспорта и дорожного хозяйства Республики Дагестан (государственное казенное учреждение Республики Дагестан "Управление автомобильных дорог Республики Дагестан", государственное казенное учреждение Республики Дагестан "Центр организации дорожного движения").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Дагестанский центр по гидрометеорологии и мониторингу окружающей среды - филиал федерального государственного бюджетного учреждения "Северо-Кавказское управление по гидрометеорологии и мониторингу окружающей среды" (по согласованию).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Комитет по ветеринарии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Комитет по лесному хозяйству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Филиал публичного акционерного общества "Россети Северный Кавказ" - "Дагэнерго" (по согласованию).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Дагестанский филиал федерального государственного бюджетного учреждения науки Федерального исследовательского центра "Единая геофизическая служба Российской академии наук" (по согласованию).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08.02.2024 N 35-р</w:t>
            <w:br/>
            <w:t>&lt;Об утверждении перечня организаций, которым необходимо обеспечить ин...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72650&amp;date=14.01.2026&amp;dst=100065&amp;field=134" TargetMode = "External"/><Relationship Id="rId9" Type="http://schemas.openxmlformats.org/officeDocument/2006/relationships/hyperlink" Target="https://login.consultant.ru/link/?req=doc&amp;base=LAW&amp;n=311805&amp;date=14.01.2026&amp;dst=10004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РД от 08.02.2024 N 35-р
&lt;Об утверждении перечня организаций, которым необходимо обеспечить информационное взаимодействие с системой обеспечения вызова экстренных оперативных служб по единому номеру "112" на территории Республики Дагестан&gt;</dc:title>
  <dcterms:created xsi:type="dcterms:W3CDTF">2026-01-14T07:45:44Z</dcterms:created>
</cp:coreProperties>
</file>