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13 ноября 2024 г. N 506-р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Распоряжение Правительства РД от 24.03.2023 N 113-р (ред. от 28.08.2024) &lt;Об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Дагестан, утвержденный распоряжением Правительства Республики Дагестан от 24 марта 2023 г. N 113-р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25 марта, N 05002010892; 2024, 5 сентября, N 05002013959)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включить в </w:t>
      </w:r>
      <w:hyperlink w:history="0" r:id="rId9" w:tooltip="Распоряжение Правительства РД от 24.03.2023 N 113-р (ред. от 28.08.2024) &lt;Об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рабочей группы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Председателя Правительства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Газимагомедов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Ризван Казимович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Правительства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Агамирзоев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Агамирза Играмутдинович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"город Дербент"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Арсланов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Арслан Абдулвагитович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главы администрации городского округа "город Хасавюрт"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Гончаров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"город Кизляр"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Меджидов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с внутригородским делением "город Махачкала"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Муртазалиев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Олег Муртазалиевич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межведомственного взаимодействия и информационной безопасности администрации городского округа "город Каспийск" (по согласованию)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13.11.2024 N 506-р</w:t>
            <w:br/>
            <w:t>&lt;О внесении изменений в состав межведомственной рабочей группы по 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13.11.2024 N 506-р &lt;О внесении изменений в состав межведомственной рабочей группы по 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9646&amp;date=14.01.2026&amp;dst=100080&amp;field=134" TargetMode = "External"/><Relationship Id="rId8" Type="http://schemas.openxmlformats.org/officeDocument/2006/relationships/hyperlink" Target="pravo.e-dag.ru" TargetMode = "External"/><Relationship Id="rId9" Type="http://schemas.openxmlformats.org/officeDocument/2006/relationships/hyperlink" Target="https://login.consultant.ru/link/?req=doc&amp;base=RLAW346&amp;n=49646&amp;date=14.01.2026&amp;dst=10008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13.11.2024 N 506-р
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Дагестан&gt;</dc:title>
  <dcterms:created xsi:type="dcterms:W3CDTF">2026-01-14T07:50:41Z</dcterms:created>
</cp:coreProperties>
</file>