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Главы РД от 22.09.2021 N 164</w:t>
              <w:br/>
              <w:t xml:space="preserve">(ред. от 11.02.2022)</w:t>
              <w:br/>
              <w:t xml:space="preserve">"Об утверждении Положения об организации и ведении гражданской обороны в Республике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22 сентября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164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ОБ ОРГАНИЗАЦИИ И ВЕДЕНИИ</w:t>
      </w:r>
    </w:p>
    <w:p>
      <w:pPr>
        <w:pStyle w:val="2"/>
        <w:jc w:val="center"/>
      </w:pPr>
      <w:r>
        <w:rPr>
          <w:sz w:val="24"/>
        </w:rPr>
        <w:t xml:space="preserve">ГРАЖДАНСКОЙ ОБОРОНЫ В РЕСПУБЛИКЕ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Указ Главы РД от 11.02.2022 N 12 &quot;О внесении изменений в Положение об организации и ведении гражданской обороны в Республике Дагестан, утвержденное Указом Главы Республики Дагестан от 22 сентября 2021 г. N 164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Главы РД от 11.02.2022 N 12)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9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февраля 1998 г. N 28-ФЗ "О гражданской обороне", </w:t>
      </w:r>
      <w:hyperlink w:history="0" r:id="rId10" w:tooltip="Постановление Правительства РФ от 26.11.2007 N 804 (ред. от 12.03.2024) &quot;Об утверждении Положения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 и </w:t>
      </w:r>
      <w:hyperlink w:history="0" r:id="rId11" w:tooltip="Закон Республики Дагестан от 06.11.2018 N 72 (ред. от 08.02.2023) &quot;О гражданской обороне в Республике Дагестан&quot; (принят Народным Собранием РД 25.10.2018) (с изм. и доп., вступающими в силу с 04.05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Дагестан от 6 ноября 2018 г. N 72 "О гражданской обороне в Республике Дагестан"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организации и ведении гражданской обороны в Республике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2" w:tooltip="Указ Главы РД от 19.05.2016 N 154 &quot;Об утверждении Положения об организации и ведении гражданской обороны в Республике Дагест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19 мая 2016 г. N 154 "Об утверждении Положения об организации и ведении гражданской обороны в Республике Дагестан" (официальный интернет-портал правовой информации (</w:t>
      </w:r>
      <w:hyperlink w:history="0" r:id="rId13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2016, 24 мая, N 0500201605240012).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22 сентября 2021 года</w:t>
      </w:r>
    </w:p>
    <w:p>
      <w:pPr>
        <w:pStyle w:val="0"/>
        <w:spacing w:before="240" w:lineRule="auto"/>
      </w:pPr>
      <w:r>
        <w:rPr>
          <w:sz w:val="24"/>
        </w:rPr>
        <w:t xml:space="preserve">N 164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Главы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22 сентября 2021 г. N 164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ОРГАНИЗАЦИИ И ВЕДЕНИИ ГРАЖДАНСКОЙ ОБОРОНЫ</w:t>
      </w:r>
    </w:p>
    <w:p>
      <w:pPr>
        <w:pStyle w:val="2"/>
        <w:jc w:val="center"/>
      </w:pPr>
      <w:r>
        <w:rPr>
          <w:sz w:val="24"/>
        </w:rPr>
        <w:t xml:space="preserve">В РЕСПУБЛИКЕ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" w:tooltip="Указ Главы РД от 11.02.2022 N 12 &quot;О внесении изменений в Положение об организации и ведении гражданской обороны в Республике Дагестан, утвержденное Указом Главы Республики Дагестан от 22 сентября 2021 г. N 164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Главы РД от 11.02.2022 N 12)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разработано в соответствии с Федеральным </w:t>
      </w:r>
      <w:hyperlink w:history="0" r:id="rId15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февраля 1998 г. N 28-ФЗ "О гражданской обороне", </w:t>
      </w:r>
      <w:hyperlink w:history="0" r:id="rId16" w:tooltip="Постановление Правительства РФ от 26.11.2007 N 804 (ред. от 12.03.2024) &quot;Об утверждении Положения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Федерации", </w:t>
      </w:r>
      <w:hyperlink w:history="0" r:id="rId17" w:tooltip="Закон Республики Дагестан от 06.11.2018 N 72 (ред. от 08.02.2023) &quot;О гражданской обороне в Республике Дагестан&quot; (принят Народным Собранием РД 25.10.2018) (с изм. и доп., вступающими в силу с 04.05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Дагестан от 6 ноября 2018 г. N 72 "О гражданской обороне в Республике Дагестан" и определяет порядок подготовки к ведению и ведения гражданской обороны в Республике Дагестан, а также основные мероприятия по гражданской обороне.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Подготовка к ведению гражданской обороны заключается в заблаговременном выполнении мероприятий по подготовке и защите населения, материальных и культурных ценностей на территории Республики Дагестан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гражданской обороны заключается в выполнении мероприятий по защите населения, материальных и культурных ценностей на территории Республики Дагестан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по гражданской обороне в Республике Дагестан организуются и проводятся на всей территории Республики Дагестан, на местном уровне и в организациях в соответствии с </w:t>
      </w:r>
      <w:hyperlink w:history="0"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законами и нормативными правовыми актами Республики Дагестан,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выполнения мероприятий по гражданской обороне в органах исполнительной власти Республики Дагестан, органах местного самоуправления муниципальных районов и городских округов Республики Дагестан (далее - органы местного самоуправления) осуществляется их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Органы исполнительной власти Республики Дагестан, органы местного самоуправления и организации республики в целях решения задач в области гражданской обороны в соответствии с установленными полномочиями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Мероприятия по гражданской обороне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Полномочия Главы Республики Дагестан, Народного Собрания Республики Дагестан и Правительства Республики Дагестан в области гражданской обороны регулируются </w:t>
      </w:r>
      <w:hyperlink w:history="0" r:id="rId19" w:tooltip="Закон Республики Дагестан от 06.11.2018 N 72 (ред. от 08.02.2023) &quot;О гражданской обороне в Республике Дагестан&quot; (принят Народным Собранием РД 25.10.2018) (с изм. и доп., вступающими в силу с 04.05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Дагестан "О гражданской обороне в Республике Дагестан".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исполнительной власти Республики Дагестан, органы местного самоуправления определяют перечень организаций, обеспечивающих выполнение мероприятий регионального или местного уровня по гражданской обороне.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исполнительной власти Республики Дагестан, органы местного самоуправления и организации республики в целях решения задач в области гражданской обороны в соответствии с установленными федеральным законодательством полномочиями планируют и осуществляют следующие основные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основными мероприятиями по гражданской обороне, осуществляемыми в целях решения задачи, связанной с подготовкой населения в области гражданской обороны,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нормативно-методического обеспечения функционирования единой системы подготовки населения Республики Дагестан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осуществление обучения населения Республики Дагестан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создание, оснащение и всестороннее обеспечение учебно-методических центров по гражданской обороне и защите от чрезвычайных ситуаций в Республике Дагестан,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пропаганда знаний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установка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 информации и обмен ею;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основными мероприятиями по гражданской обороне, осуществляемыми в целях решения задачи, связанной с эвакуацией населения, материальных и культурных ценностей в безопасные районы,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планирования, подготовки и проведения эвакуации;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безопасных районов для размещения населения, материальных и культурных ценностей, подлежащих эвакуации;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транспортных средств для обеспечения проведения эвакомероприятий;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организация деятельности эвакуационных органов, а также подготовка их личного состава;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накопление, хранение, освежение и использование по предназначению средств индивидуальной защиты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выдачи населению средств индивидуальной защиты и предоставления средств коллективной защиты в установленные сроки;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перечня объектов, подлежащих маскировке;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планов осуществления комплексной маскировки территорий, отнесенных в установленном порядке к группам по гражданской обороне в Республике Дагестан, а также организаций, являющихся вероятными целями при использовании современных средств поражения;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ситуаций, а также планирование их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современных технологий и технических средств для проведения аварийно-спасательных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организация основных видов жизнеобеспечения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нормированное снабжение населения продовольственными и непродовольственными товарами;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населению коммунально-бытовых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эвакуации пострадавших в лечебные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численности населения, оставшегося без жилья;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населению информационно-психологической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основными мероприятиями по гражданской обороне, осуществляемыми в целях решения задачи, связанной с борьбой с пожарами, возникшими при военных конфликтах или вследствие этих конфликтов,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тушение пожаров в районах проведения аварийно-спасательных и других неотложных работ в военное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тушение пожаров на объектах, отнесенных в установленном порядке к категориям по гражданской обороне в военное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 иному заражению,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учреждений, подразделений и служб федеральных органов исполнительной власти, органов исполнительной власти Республики Дагестан и организаций, осуществляющих функции наблюдения и контроля за радиационной, химической, биологической обстановкой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введение режимов радиационной защиты на территориях, подвергшихся радиоактивному заражению (загрязнению);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специальной обработкой техники и территорий,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заблаговременное создание запасов дезактивирующих, дегазирующих и дезинфицирующих веществ и растворов;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проведения мероприятий по обеззараживанию техники, зданий и территорий, санитарной обработке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готовности коммунальных служб к работе в условиях военного времени и планирование их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запасов оборудования и запасных частей для ремонта поврежденных систем газо-, энерго- и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подготовка резерва мобильных средств для очистки, опреснения и транспортировки воды;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 водопроводных станциях необходимых запасов реагентов, реактивов, консервантов и дезинфицирующих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заблаговременное определение мест возможных захоронений;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санитарно-эпидемиологического 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в мирное и военное время инженерно-технических мероприятий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страхового фонда документации;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защиты производственных фондов при воздействии на них современных средств поражения;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основными мероприятиями по гражданской обороне, осуществляемыми в целях решения задачи, связанной с обеспечением постоянной готовности сил и средств гражданской обороны, являются;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оснащение современными техническими средствами сил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сил гражданской обороны, проведение учений и тренировок по гражданской обороне;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действий сил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высокоэффективных технологий для проведения аварийно-спасательных и других неотложных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Руководство и организационная структура гражданской</w:t>
      </w:r>
    </w:p>
    <w:p>
      <w:pPr>
        <w:pStyle w:val="2"/>
        <w:jc w:val="center"/>
      </w:pPr>
      <w:r>
        <w:rPr>
          <w:sz w:val="24"/>
        </w:rPr>
        <w:t xml:space="preserve">обороны в Республике Дагестан, состав сил и средств</w:t>
      </w:r>
    </w:p>
    <w:p>
      <w:pPr>
        <w:pStyle w:val="2"/>
        <w:jc w:val="center"/>
      </w:pPr>
      <w:r>
        <w:rPr>
          <w:sz w:val="24"/>
        </w:rPr>
        <w:t xml:space="preserve">гражданской обороны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Утратил силу с 11.02.2022. - </w:t>
      </w:r>
      <w:hyperlink w:history="0" r:id="rId20" w:tooltip="Указ Главы РД от 11.02.2022 N 12 &quot;О внесении изменений в Положение об организации и ведении гражданской обороны в Республике Дагестан, утвержденное Указом Главы Республики Дагестан от 22 сентября 2021 г. N 164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РД от 11.02.2022 N 12.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Руководство гражданской обороной на территории Республики Дагестан и муниципальных образований Республики Дагестан осуществляют соответственно Глава Республики Дагестан и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Руководство гражданской обороной в организациях осуществляют их руководители.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21" w:tooltip="Указ Главы РД от 11.02.2022 N 12 &quot;О внесении изменений в Положение об организации и ведении гражданской обороны в Республике Дагестан, утвержденное Указом Главы Республики Дагестан от 22 сентября 2021 г. N 164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Главы РД от 11.02.2022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целях организации и ведения гражданской обороны руководители гражданской обороны соответствующих уровней издают приказы и распоряжения.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Приказы и распоряжения руководителей гражданской обороны в пределах их компетенции в области гражданской обороны обязательны для исполнения всеми должностными лицами и гражданами.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комиссии по повышению устойчивости функционирования организаций в военное время и в чрезвычайных ситуациях природного и техногенного характера, другие органы, создаваемые в целях решения задач в области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Глава Республики Дагестан,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22" w:tooltip="Указ Главы РД от 11.02.2022 N 12 &quot;О внесении изменений в Положение об организации и ведении гражданской обороны в Республике Дагестан, утвержденное Указом Главы Республики Дагестан от 22 сентября 2021 г. N 164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Главы РД от 11.02.2022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Органами, осуществляющими управление гражданской обороной в Республике Дагестан,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(далее - ГУ МЧС России по РД);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структурные подразделения органов местного самоуправления, уполномоченные на решение задач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23" w:tooltip="Указ Главы РД от 11.02.2022 N 12 &quot;О внесении изменений в Положение об организации и ведении гражданской обороны в Республике Дагестан, утвержденное Указом Главы Республики Дагестан от 22 сентября 2021 г. N 164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Главы РД от 11.02.2022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Для планирования, подготовки и проведения эвакуационных мероприятий органами исполнительной власти Республики Дагестан, органами местного самоуправления и организациями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исполнительной власти Республики Дагестан,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Для решения задач в области гражданской обороны, реализуемых на территории Республики Дагестан, создаются силы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сил гражданской обороны Республики Дагестан входят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Аварийно-спасательные формирования - самостоятельные или входящие в состав аварийно-спасательных служб структуры, предназначенные для 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обороне, создаются и поддерживаются в готовности нештатные аварийно-спасательные формирования.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(планами гражданской обороны)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проведения аварийно-спасательных и других неотложных работ регионального масштаба из числа территориальных нештатных аварийно-спасательных формирований создается резерв Правительства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Организациями, отнесенными в установленном порядке к категориям по гражданской обороне, создаются и поддерживаются в состоянии готовности нештатные формирования по обеспечению выполнения мероприятий по гражданской обороне.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(планами гражданской обороны)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Специальные формирования гражданской обороны создаются на базе профессиональных аварийно-спасательных формирований (служб) для выполнения задач в области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Для выполнения задач гражданской обороны решением руководителей гражданской обороны соответствующих уровней Республики Дагестан могут привлекаться расположенные в Республике Дагестан специализированные аварийно-спасательные формирования, медицинские учреждения, строительно-монтажные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Для выполнения задач в области гражданской обороны на территории Республики Дагестан в порядке, определенном Президентом Российской Федерации, могут привлекаться воинские части и подразделения Вооруженных Сил Российской Федерации, других войск и воинских формирований.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Республике Дагестан в соответствии с федеральным законодательством могут создаваться спасательные службы: убежищ и укрытий, 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спасательной службы входят органы управления, силы и средства гражданской обороны, предназначенные для проведения мероприятий гражданской обороны в Республике Дагестан,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и количество создаваемых спасательных служб определяются в зависимости от характера и объема выполняемых в соответствии с планами гражданской обороны и защиты населения (планами гражданской обороны) задач с учетом наличия соответствующей базы для их создания.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Задачи, функции и организация деятельности спасательных служб определяются соответствующими положениями о спасательных службах.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Положение о спасательной службе муниципального образования разрабатывается органом местного самоуправления, согласовывается с ГУ МЧС России по РД, утверждается руководителем гражданской обороны муниципального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Положение о спасательной службе организации разрабатывается организацией, согласовывается с соответствующим структурным подразделением органа местного самоуправления, уполномоченным на решение задач в области гражданской обороны, и руководителем соответствующей спасательной службы муниципального образования, утверждается руководителем гражданской обороны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Силы гражданской обороны в мирное время могут привлекаться для участия в мероприятиях по предупреждению и ликвидации последствий чрезвычайных ситуаций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в Республике Дагестан в рамках своих полномочий принимают руководители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Для осуществления управления гражданской обороной органы исполнительной власти Республики Дагестан, органы местного самоуправления и организации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технических систем управления гражданской обороной предусматривает проектирование и строительство новых, поддержание в готовности существующих пунктов управления и систем связи гражданской обороны, а также их организационно-техническое сопряжение с пунктами управления систем государственного и военного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Республики Дагестан осуществляются сбор и обмен информацией в области гражданской обороны. Сбор и обмен информацией осуществляются территориальными органами федеральных органов исполнительной власти по Республике Дагестан, органами исполнительной власти Республики Дагестан, органами местного самоуправления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Территориальные органы федеральных органов исполнительной власти по Республике Дагестан,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исполнительной власти Республики Дагестан и органов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исполнительной власти Республики Дагестан представляют информацию в ГУ МЧС России по РД, органы местного самоуправления - в Министерство по делам гражданской обороны, чрезвычайным ситуациям и ликвидации последствий стихийных бедствий Республики Дагестан, организации - в орган местного самоуправления и в федеральный орган исполнительной власти, к сфере деятельности которого они относятся или в ведении которого находятся.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Формы донесений в области гражданской обороны и сроки их представления в Республике Дагестан определяются регламентом сбора и обмена информацией в области гражданской обороны, утвержденным МЧС России.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Подготовка к ведению и ведение гражданской</w:t>
      </w:r>
    </w:p>
    <w:p>
      <w:pPr>
        <w:pStyle w:val="2"/>
        <w:jc w:val="center"/>
      </w:pPr>
      <w:r>
        <w:rPr>
          <w:sz w:val="24"/>
        </w:rPr>
        <w:t xml:space="preserve">обороны в Республике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Порядок подготовки к ведению гражданской обороны: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Республике Дагестан определяется настоящим Положением, утвержденным Главой Республики Дагестан по согласованию с ГУ МЧС России по РД;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муниципальном образовании Республики Дагестан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с положением об организации и ведении гражданской обороны в муниципальном образовании, разработанным и утвержденным МЧС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организации утверждается руководителем этой организации в соответствии с положением об организации и ведении гражданской обороны в организации, разработанным и утвержденным МЧС России.</w:t>
      </w:r>
    </w:p>
    <w:p>
      <w:pPr>
        <w:pStyle w:val="0"/>
        <w:jc w:val="both"/>
      </w:pPr>
      <w:r>
        <w:rPr>
          <w:sz w:val="24"/>
        </w:rPr>
        <w:t xml:space="preserve">(п. 23 в ред. </w:t>
      </w:r>
      <w:hyperlink w:history="0" r:id="rId24" w:tooltip="Указ Главы РД от 11.02.2022 N 12 &quot;О внесении изменений в Положение об организации и ведении гражданской обороны в Республике Дагестан, утвержденное Указом Главы Республики Дагестан от 22 сентября 2021 г. N 164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Главы РД от 11.02.2022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Ведение гражданской обороны в Республике Дагестан и в муниципальных образованиях Республики Дагестан осуществляется на основе соответствующих планов гражданской обороны и защиты населения Республики Дагестан и муниципальных образований.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Планы гражданской обороны и защиты населения (далее - 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органов исполнительной власти Республики Дагестан,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осуществляет Центр управления в кризисных ситуациях ГУ МЧС России по РД.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Нормативное регулирование в области организации</w:t>
      </w:r>
    </w:p>
    <w:p>
      <w:pPr>
        <w:pStyle w:val="2"/>
        <w:jc w:val="center"/>
      </w:pPr>
      <w:r>
        <w:rPr>
          <w:sz w:val="24"/>
        </w:rPr>
        <w:t xml:space="preserve">и ведения гражданской обороны в Республике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28. Органы исполнительной власти Республики Дагестан, органы местного самоуправления в пределах своих полномочий осуществляют нормативное регулирование в области гражданской обороны.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Нормативное регулирование, а также специальные, разрешительные, надзорные и контрольные функции в области гражданской обороны осуществляются МЧС России и ГУ МЧС России по РД.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29. Финансирование мероприятий по гражданской обороне и защите населения осуществляется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мероприятий по гражданской обороне, защите населения и территории Республики Дагестан является расходным обязательством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мероприятий по гражданской обороне, защите населения и территории муниципального образования является расходным обязательством муниципального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мероприятий по гражданской обороне, проводимых организациями, осуществляется за счет средств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Неисполнение должностными лицами органов исполнительной власти Республики Дагестан, органов местного самоуправления и организаций, а также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22.09.2021 N 164</w:t>
            <w:br/>
            <w:t>(ред. от 11.02.2022)</w:t>
            <w:br/>
            <w:t>"Об утверждении Положения об организации и ведении гражданской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2049&amp;date=15.01.2026&amp;dst=100006&amp;field=134" TargetMode = "External"/><Relationship Id="rId9" Type="http://schemas.openxmlformats.org/officeDocument/2006/relationships/hyperlink" Target="https://login.consultant.ru/link/?req=doc&amp;base=LAW&amp;n=482802&amp;date=15.01.2026&amp;dst=13&amp;field=134" TargetMode = "External"/><Relationship Id="rId10" Type="http://schemas.openxmlformats.org/officeDocument/2006/relationships/hyperlink" Target="https://login.consultant.ru/link/?req=doc&amp;base=LAW&amp;n=472222&amp;date=15.01.2026&amp;dst=100146&amp;field=134" TargetMode = "External"/><Relationship Id="rId11" Type="http://schemas.openxmlformats.org/officeDocument/2006/relationships/hyperlink" Target="https://login.consultant.ru/link/?req=doc&amp;base=RLAW346&amp;n=44935&amp;date=15.01.2026&amp;dst=100027&amp;field=134" TargetMode = "External"/><Relationship Id="rId12" Type="http://schemas.openxmlformats.org/officeDocument/2006/relationships/hyperlink" Target="https://login.consultant.ru/link/?req=doc&amp;base=RLAW346&amp;n=28448&amp;date=15.01.2026" TargetMode = "External"/><Relationship Id="rId13" Type="http://schemas.openxmlformats.org/officeDocument/2006/relationships/hyperlink" Target="www.pravo.gov.ru" TargetMode = "External"/><Relationship Id="rId14" Type="http://schemas.openxmlformats.org/officeDocument/2006/relationships/hyperlink" Target="https://login.consultant.ru/link/?req=doc&amp;base=RLAW346&amp;n=42049&amp;date=15.01.2026&amp;dst=100006&amp;field=134" TargetMode = "External"/><Relationship Id="rId15" Type="http://schemas.openxmlformats.org/officeDocument/2006/relationships/hyperlink" Target="https://login.consultant.ru/link/?req=doc&amp;base=LAW&amp;n=482802&amp;date=15.01.2026" TargetMode = "External"/><Relationship Id="rId16" Type="http://schemas.openxmlformats.org/officeDocument/2006/relationships/hyperlink" Target="https://login.consultant.ru/link/?req=doc&amp;base=LAW&amp;n=472222&amp;date=15.01.2026" TargetMode = "External"/><Relationship Id="rId17" Type="http://schemas.openxmlformats.org/officeDocument/2006/relationships/hyperlink" Target="https://login.consultant.ru/link/?req=doc&amp;base=RLAW346&amp;n=44935&amp;date=15.01.2026" TargetMode = "External"/><Relationship Id="rId18" Type="http://schemas.openxmlformats.org/officeDocument/2006/relationships/hyperlink" Target="https://login.consultant.ru/link/?req=doc&amp;base=LAW&amp;n=2875&amp;date=15.01.2026" TargetMode = "External"/><Relationship Id="rId19" Type="http://schemas.openxmlformats.org/officeDocument/2006/relationships/hyperlink" Target="https://login.consultant.ru/link/?req=doc&amp;base=RLAW346&amp;n=44935&amp;date=15.01.2026" TargetMode = "External"/><Relationship Id="rId20" Type="http://schemas.openxmlformats.org/officeDocument/2006/relationships/hyperlink" Target="https://login.consultant.ru/link/?req=doc&amp;base=RLAW346&amp;n=42049&amp;date=15.01.2026&amp;dst=100007&amp;field=134" TargetMode = "External"/><Relationship Id="rId21" Type="http://schemas.openxmlformats.org/officeDocument/2006/relationships/hyperlink" Target="https://login.consultant.ru/link/?req=doc&amp;base=RLAW346&amp;n=42049&amp;date=15.01.2026&amp;dst=100008&amp;field=134" TargetMode = "External"/><Relationship Id="rId22" Type="http://schemas.openxmlformats.org/officeDocument/2006/relationships/hyperlink" Target="https://login.consultant.ru/link/?req=doc&amp;base=RLAW346&amp;n=42049&amp;date=15.01.2026&amp;dst=100011&amp;field=134" TargetMode = "External"/><Relationship Id="rId23" Type="http://schemas.openxmlformats.org/officeDocument/2006/relationships/hyperlink" Target="https://login.consultant.ru/link/?req=doc&amp;base=RLAW346&amp;n=42049&amp;date=15.01.2026&amp;dst=100013&amp;field=134" TargetMode = "External"/><Relationship Id="rId24" Type="http://schemas.openxmlformats.org/officeDocument/2006/relationships/hyperlink" Target="https://login.consultant.ru/link/?req=doc&amp;base=RLAW346&amp;n=42049&amp;date=15.01.2026&amp;dst=10001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22.09.2021 N 164
(ред. от 11.02.2022)
"Об утверждении Положения об организации и ведении гражданской обороны в Республике Дагестан"</dc:title>
  <dcterms:created xsi:type="dcterms:W3CDTF">2026-01-15T06:41:34Z</dcterms:created>
</cp:coreProperties>
</file>