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февраля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 В СОСТАВ КОМИССИИ ПРИ ГЛАВЕ</w:t>
      </w:r>
    </w:p>
    <w:p>
      <w:pPr>
        <w:pStyle w:val="2"/>
        <w:jc w:val="center"/>
      </w:pPr>
      <w:r>
        <w:rPr>
          <w:sz w:val="24"/>
        </w:rPr>
        <w:t xml:space="preserve">РЕСПУБЛИКИ ДАГЕСТАН ПО ПРЕДУПРЕЖДЕНИЮ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 И ОБЕСПЕЧЕНИЮ ПОЖАРНОЙ БЕЗОПАСНОСТИ,</w:t>
      </w:r>
    </w:p>
    <w:p>
      <w:pPr>
        <w:pStyle w:val="2"/>
        <w:jc w:val="center"/>
      </w:pPr>
      <w:r>
        <w:rPr>
          <w:sz w:val="24"/>
        </w:rPr>
        <w:t xml:space="preserve">УТВЕРЖДЕННЫЙ УКАЗОМ ГЛАВЫ РЕСПУБЛИКИ ДАГЕСТАН</w:t>
      </w:r>
    </w:p>
    <w:p>
      <w:pPr>
        <w:pStyle w:val="2"/>
        <w:jc w:val="center"/>
      </w:pPr>
      <w:r>
        <w:rPr>
          <w:sz w:val="24"/>
        </w:rPr>
        <w:t xml:space="preserve">ОТ 1 МАРТА 2019 Г. N 18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Внести в </w:t>
      </w:r>
      <w:hyperlink w:history="0" r:id="rId7" w:tooltip="Указ Главы РД от 01.03.2019 N 18 (ред. от 19.12.2025) &quot;О Комиссии при Главе Республики Дагестан по предупреждению и ликвидации чрезвычайных ситуаций и обеспечению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 "О Комиссии при Главе Республики Дагестан по предупреждению и ликвидации чрезвычайных ситуаций и обеспечению пожарной безопасности"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2019, 4 марта, N 05004003836; 2020, 8 апреля, N 05004005481; 27 октября, N 05004006145; 2021, 7 июня, N 05004007256; 2022, 28 апреля, N 05004008830; 2023, 1 июня, N 05004011342; 19 сентября, N 05004011946; 2024, 27 марта, N 05004013126; 26 сентября, N 05004014075; 2025, 29 мая, N 05004015929; 5 августа, N 05004016237; 22 декабря, N 05004017386), изменение, заменив </w:t>
      </w:r>
      <w:hyperlink w:history="0" r:id="rId9" w:tooltip="Указ Главы РД от 01.03.2019 N 18 (ред. от 19.12.2025) &quot;О Комиссии при Главе Республики Дагестан по предупреждению и ликвидации чрезвычайных ситуаций и обеспечению пожарной безопасности&quo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"Казимагамедов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Махмудович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позицией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"Казимагамедов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Махмудович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министр по делам гражданской обороны, чрезвычайным ситуациям и ликвидации последствий стихийных бедствий Республики Дагестан (заместитель председателя Комиссии)"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17 февраля 2026 года</w:t>
      </w:r>
    </w:p>
    <w:p>
      <w:pPr>
        <w:pStyle w:val="0"/>
        <w:spacing w:before="240" w:lineRule="auto"/>
      </w:pPr>
      <w:r>
        <w:rPr>
          <w:sz w:val="24"/>
        </w:rPr>
        <w:t xml:space="preserve">N 22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17.02.2026 N 22</w:t>
            <w:br/>
            <w:t>"О внесении изменения в состав Комиссии при Главе Республики Дагестан по предупреждению...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Главы РД от 17.02.2026 N 22 "О внесении изменения в состав Комиссии при Главе Республики Дагестан по предупреждению...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54794&amp;date=23.03.2026&amp;dst=100079&amp;field=134" TargetMode = "External"/><Relationship Id="rId8" Type="http://schemas.openxmlformats.org/officeDocument/2006/relationships/hyperlink" Target="pravo.e-dag.ru" TargetMode = "External"/><Relationship Id="rId9" Type="http://schemas.openxmlformats.org/officeDocument/2006/relationships/hyperlink" Target="https://login.consultant.ru/link/?req=doc&amp;base=RLAW346&amp;n=54794&amp;date=23.03.2026&amp;dst=10007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17.02.2026 N 22
"О внесении изменения в состав Комиссии при Главе Республики Дагестан по предупреждению и ликвидации чрезвычайных ситуаций и обеспечению пожарной безопасности, утвержденный Указом Главы Республики Дагестан от 1 марта 2019 г. N 18"</dc:title>
  <dcterms:created xsi:type="dcterms:W3CDTF">2026-03-23T08:43:43Z</dcterms:created>
</cp:coreProperties>
</file>