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B0" w:rsidRPr="00FF4F1F" w:rsidRDefault="00636148" w:rsidP="00A954B0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</w:pPr>
      <w:r w:rsidRPr="00FF4F1F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Административный регламент</w:t>
      </w:r>
      <w:r w:rsidRPr="00FF4F1F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A954B0" w:rsidRPr="00FF4F1F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  <w:t>Министерства по делам гражданской обороны, чрезвычайным</w:t>
      </w:r>
    </w:p>
    <w:p w:rsidR="00A954B0" w:rsidRPr="00FF4F1F" w:rsidRDefault="00A954B0" w:rsidP="00A954B0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  <w:t>ситуациям и ликвидации последствий стихийных бедствий</w:t>
      </w:r>
    </w:p>
    <w:p w:rsidR="00C16169" w:rsidRPr="00FF4F1F" w:rsidRDefault="00A954B0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  <w:kern w:val="2"/>
        </w:rPr>
        <w:t>Республики Дагестан по предоставл</w:t>
      </w:r>
      <w:bookmarkStart w:id="0" w:name="_GoBack"/>
      <w:bookmarkEnd w:id="0"/>
      <w:r w:rsidRPr="00FF4F1F">
        <w:rPr>
          <w:color w:val="auto"/>
          <w:kern w:val="2"/>
        </w:rPr>
        <w:t>ению</w:t>
      </w:r>
      <w:r w:rsidRPr="00FF4F1F">
        <w:rPr>
          <w:color w:val="auto"/>
        </w:rPr>
        <w:t xml:space="preserve"> государственной услуги </w:t>
      </w:r>
      <w:r w:rsidR="00636148" w:rsidRPr="00FF4F1F">
        <w:rPr>
          <w:color w:val="auto"/>
        </w:rPr>
        <w:t>«Назначение выплаты единовременного пособия членам семей граждан,</w:t>
      </w:r>
      <w:r w:rsidR="00636148" w:rsidRPr="00FF4F1F">
        <w:rPr>
          <w:color w:val="auto"/>
        </w:rPr>
        <w:br/>
        <w:t>погибших (умерших) в результате чрезвычайных ситуаций</w:t>
      </w:r>
      <w:r w:rsidR="00636148" w:rsidRPr="00FF4F1F">
        <w:rPr>
          <w:color w:val="auto"/>
        </w:rPr>
        <w:br/>
        <w:t>природного и техногенного характера»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</w:p>
    <w:p w:rsidR="00A954B0" w:rsidRPr="00FF4F1F" w:rsidRDefault="00636148" w:rsidP="00A954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8"/>
        </w:tabs>
        <w:spacing w:before="0" w:after="0" w:line="240" w:lineRule="auto"/>
        <w:ind w:left="3320" w:right="3320" w:firstLine="240"/>
        <w:jc w:val="left"/>
        <w:rPr>
          <w:color w:val="auto"/>
        </w:rPr>
      </w:pPr>
      <w:bookmarkStart w:id="1" w:name="bookmark1"/>
      <w:r w:rsidRPr="00FF4F1F">
        <w:rPr>
          <w:color w:val="auto"/>
        </w:rPr>
        <w:t xml:space="preserve">Общие положения </w:t>
      </w:r>
    </w:p>
    <w:p w:rsidR="00A954B0" w:rsidRPr="00FF4F1F" w:rsidRDefault="00A954B0" w:rsidP="00A954B0">
      <w:pPr>
        <w:pStyle w:val="10"/>
        <w:keepNext/>
        <w:keepLines/>
        <w:shd w:val="clear" w:color="auto" w:fill="auto"/>
        <w:tabs>
          <w:tab w:val="left" w:pos="3858"/>
        </w:tabs>
        <w:spacing w:before="0" w:after="0" w:line="240" w:lineRule="auto"/>
        <w:ind w:right="3320" w:firstLine="0"/>
        <w:jc w:val="left"/>
        <w:rPr>
          <w:color w:val="auto"/>
          <w:lang w:val="en-US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tabs>
          <w:tab w:val="left" w:pos="3858"/>
        </w:tabs>
        <w:spacing w:before="0" w:after="0" w:line="240" w:lineRule="auto"/>
        <w:ind w:right="28" w:firstLine="0"/>
        <w:jc w:val="center"/>
        <w:rPr>
          <w:color w:val="auto"/>
          <w:lang w:val="en-US"/>
        </w:rPr>
      </w:pPr>
      <w:r w:rsidRPr="00FF4F1F">
        <w:rPr>
          <w:color w:val="auto"/>
        </w:rPr>
        <w:t>Предмет регулирования</w:t>
      </w:r>
      <w:bookmarkEnd w:id="1"/>
    </w:p>
    <w:p w:rsidR="00A954B0" w:rsidRPr="00FF4F1F" w:rsidRDefault="00A954B0" w:rsidP="00A954B0">
      <w:pPr>
        <w:pStyle w:val="10"/>
        <w:keepNext/>
        <w:keepLines/>
        <w:shd w:val="clear" w:color="auto" w:fill="auto"/>
        <w:tabs>
          <w:tab w:val="left" w:pos="3858"/>
        </w:tabs>
        <w:spacing w:before="0" w:after="0" w:line="240" w:lineRule="auto"/>
        <w:ind w:right="3320" w:firstLine="0"/>
        <w:jc w:val="center"/>
        <w:rPr>
          <w:color w:val="auto"/>
          <w:lang w:val="en-US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 xml:space="preserve">Административный регламент </w:t>
      </w:r>
      <w:r w:rsidR="00A954B0" w:rsidRPr="00FF4F1F">
        <w:rPr>
          <w:bCs/>
          <w:color w:val="auto"/>
          <w:kern w:val="2"/>
        </w:rPr>
        <w:t xml:space="preserve">Министерства по делам гражданской обороны, чрезвычайным  ситуациям и ликвидации последствий стихийных бедствий  Республики Дагестан (далее – </w:t>
      </w:r>
      <w:r w:rsidR="00A954B0" w:rsidRPr="00FF4F1F">
        <w:rPr>
          <w:color w:val="auto"/>
          <w:spacing w:val="2"/>
        </w:rPr>
        <w:t>уполномоченный орган</w:t>
      </w:r>
      <w:r w:rsidR="00A954B0" w:rsidRPr="00FF4F1F">
        <w:rPr>
          <w:bCs/>
          <w:color w:val="auto"/>
          <w:kern w:val="2"/>
        </w:rPr>
        <w:t>) по предоставлению государственной услуги</w:t>
      </w:r>
      <w:r w:rsidR="00A954B0" w:rsidRPr="00FF4F1F">
        <w:rPr>
          <w:color w:val="auto"/>
        </w:rPr>
        <w:t xml:space="preserve"> </w:t>
      </w:r>
      <w:r w:rsidRPr="00FF4F1F">
        <w:rPr>
          <w:color w:val="auto"/>
        </w:rPr>
        <w:t xml:space="preserve">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(далее - Регламент) определяет сроки и последовательность административных процедур (действий) </w:t>
      </w:r>
      <w:r w:rsidR="00A954B0" w:rsidRPr="00FF4F1F">
        <w:rPr>
          <w:color w:val="auto"/>
        </w:rPr>
        <w:t>уполномоченного органа</w:t>
      </w:r>
      <w:r w:rsidRPr="00FF4F1F">
        <w:rPr>
          <w:color w:val="auto"/>
        </w:rPr>
        <w:t>, порядок взаимодействия должностных лиц уполномоченного органа, иных органов государственной</w:t>
      </w:r>
      <w:proofErr w:type="gramEnd"/>
      <w:r w:rsidRPr="00FF4F1F">
        <w:rPr>
          <w:color w:val="auto"/>
        </w:rPr>
        <w:t xml:space="preserve"> власти и органов местного самоуправления, организаций, а также порядок взаимодействия уполномоченного органа с заявителями на предоставление государственной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(далее - государственная услуга).</w:t>
      </w:r>
    </w:p>
    <w:p w:rsidR="00C16169" w:rsidRPr="00FF4F1F" w:rsidRDefault="00A954B0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</w:t>
      </w:r>
      <w:r w:rsidR="00636148" w:rsidRPr="00FF4F1F">
        <w:rPr>
          <w:color w:val="auto"/>
        </w:rPr>
        <w:t>осударственная услуга предоставляется членам семей граждан, погибших (умерших) в результате чрезвычайных ситуаций федерального, межрегионального, регионального и межмуниципального характера.</w:t>
      </w:r>
    </w:p>
    <w:p w:rsidR="00A954B0" w:rsidRPr="00FF4F1F" w:rsidRDefault="00A954B0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2" w:name="bookmark2"/>
      <w:r w:rsidRPr="00FF4F1F">
        <w:rPr>
          <w:color w:val="auto"/>
        </w:rPr>
        <w:t>Круг заявителей</w:t>
      </w:r>
      <w:bookmarkEnd w:id="2"/>
    </w:p>
    <w:p w:rsidR="00A954B0" w:rsidRPr="00FF4F1F" w:rsidRDefault="00A954B0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Заявителями являются граждане Российской Федерации, постоянно проживающие на территории Российской Федерации, и их законные представители,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- члены семей (супруг (супруга), дети, родители и лица, находившиеся на иждивении) граждан, погибших (умерших) в результате чрезвычайной ситуации.</w:t>
      </w:r>
      <w:proofErr w:type="gramEnd"/>
    </w:p>
    <w:p w:rsidR="00A954B0" w:rsidRPr="00FF4F1F" w:rsidRDefault="00A954B0" w:rsidP="00A954B0">
      <w:pPr>
        <w:pStyle w:val="20"/>
        <w:shd w:val="clear" w:color="auto" w:fill="auto"/>
        <w:tabs>
          <w:tab w:val="left" w:pos="1028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Требования к порядку информирования о предоставлении</w:t>
      </w: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государственной услуги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A954B0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90"/>
          <w:tab w:val="left" w:pos="6111"/>
          <w:tab w:val="right" w:pos="9629"/>
        </w:tabs>
        <w:spacing w:after="0" w:line="240" w:lineRule="auto"/>
        <w:ind w:firstLine="709"/>
        <w:jc w:val="both"/>
        <w:rPr>
          <w:color w:val="auto"/>
        </w:rPr>
      </w:pPr>
      <w:proofErr w:type="gramStart"/>
      <w:r w:rsidRPr="00FF4F1F">
        <w:rPr>
          <w:color w:val="auto"/>
        </w:rPr>
        <w:t xml:space="preserve">Информация о предоставлении </w:t>
      </w:r>
      <w:r w:rsidR="00636148" w:rsidRPr="00FF4F1F">
        <w:rPr>
          <w:color w:val="auto"/>
        </w:rPr>
        <w:t>государственной</w:t>
      </w:r>
      <w:r w:rsidRPr="00FF4F1F">
        <w:rPr>
          <w:color w:val="auto"/>
        </w:rPr>
        <w:t xml:space="preserve"> </w:t>
      </w:r>
      <w:r w:rsidR="00636148" w:rsidRPr="00FF4F1F">
        <w:rPr>
          <w:color w:val="auto"/>
        </w:rPr>
        <w:tab/>
        <w:t>услуги</w:t>
      </w:r>
      <w:r w:rsidRPr="00FF4F1F">
        <w:rPr>
          <w:color w:val="auto"/>
        </w:rPr>
        <w:t xml:space="preserve"> </w:t>
      </w:r>
      <w:r w:rsidR="00636148" w:rsidRPr="00FF4F1F">
        <w:rPr>
          <w:color w:val="auto"/>
        </w:rPr>
        <w:t>пред</w:t>
      </w:r>
      <w:r w:rsidRPr="00FF4F1F">
        <w:rPr>
          <w:color w:val="auto"/>
        </w:rPr>
        <w:t xml:space="preserve">оставляется должностными лицами уполномоченного </w:t>
      </w:r>
      <w:r w:rsidR="00636148" w:rsidRPr="00FF4F1F">
        <w:rPr>
          <w:color w:val="auto"/>
        </w:rPr>
        <w:t>органа</w:t>
      </w:r>
      <w:r w:rsidRPr="00FF4F1F">
        <w:rPr>
          <w:color w:val="auto"/>
        </w:rPr>
        <w:t xml:space="preserve"> </w:t>
      </w:r>
      <w:r w:rsidR="00636148" w:rsidRPr="00FF4F1F">
        <w:rPr>
          <w:color w:val="auto"/>
        </w:rPr>
        <w:t xml:space="preserve">по телефону, на личном приеме, </w:t>
      </w:r>
      <w:r w:rsidR="00636148" w:rsidRPr="00FF4F1F">
        <w:rPr>
          <w:color w:val="auto"/>
        </w:rPr>
        <w:lastRenderedPageBreak/>
        <w:t xml:space="preserve">через средства информирования и оповещения, размещается на официальных </w:t>
      </w:r>
      <w:r w:rsidRPr="00FF4F1F">
        <w:rPr>
          <w:color w:val="auto"/>
        </w:rPr>
        <w:t xml:space="preserve">сайтах уполномоченного </w:t>
      </w:r>
      <w:r w:rsidR="00636148" w:rsidRPr="00FF4F1F">
        <w:rPr>
          <w:color w:val="auto"/>
        </w:rPr>
        <w:t>органа</w:t>
      </w:r>
      <w:r w:rsidRPr="00FF4F1F">
        <w:rPr>
          <w:color w:val="auto"/>
        </w:rPr>
        <w:t xml:space="preserve"> </w:t>
      </w:r>
      <w:r w:rsidR="00636148" w:rsidRPr="00FF4F1F">
        <w:rPr>
          <w:color w:val="auto"/>
        </w:rPr>
        <w:t xml:space="preserve">в информационно-телекоммуникационной сети «Интернет» (далее - сайт уполномоченного органа), в федеральной государственной информационной системе «Единый портал государственных и муниципальных услуг (функций)» (далее - Единый портал), на порталах государственных и муниципальных услуг </w:t>
      </w:r>
      <w:r w:rsidR="0066095D" w:rsidRPr="00FF4F1F">
        <w:rPr>
          <w:color w:val="auto"/>
        </w:rPr>
        <w:t>Республики Дагестан</w:t>
      </w:r>
      <w:r w:rsidR="00636148" w:rsidRPr="00FF4F1F">
        <w:rPr>
          <w:color w:val="auto"/>
        </w:rPr>
        <w:t xml:space="preserve"> (далее - портал услуг</w:t>
      </w:r>
      <w:proofErr w:type="gramEnd"/>
      <w:r w:rsidR="00636148" w:rsidRPr="00FF4F1F">
        <w:rPr>
          <w:color w:val="auto"/>
        </w:rPr>
        <w:t>), а также на информационных стендах, оборудованн</w:t>
      </w:r>
      <w:r w:rsidRPr="00FF4F1F">
        <w:rPr>
          <w:color w:val="auto"/>
        </w:rPr>
        <w:t xml:space="preserve">ых в помещениях уполномоченного органа, предназначенных для приема </w:t>
      </w:r>
      <w:r w:rsidR="00636148" w:rsidRPr="00FF4F1F">
        <w:rPr>
          <w:color w:val="auto"/>
        </w:rPr>
        <w:t>и регистрации</w:t>
      </w:r>
      <w:r w:rsidRPr="00FF4F1F">
        <w:rPr>
          <w:color w:val="auto"/>
        </w:rPr>
        <w:t xml:space="preserve"> </w:t>
      </w:r>
      <w:r w:rsidR="00636148" w:rsidRPr="00FF4F1F">
        <w:rPr>
          <w:color w:val="auto"/>
        </w:rPr>
        <w:t>заявлений, многофункциональных центрах предоставления государственных и муниципальных услуг (далее - многофункциональный центр).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На информационных стендах, оборудованных в помещениях</w:t>
      </w:r>
      <w:r w:rsidR="00A954B0" w:rsidRPr="00FF4F1F">
        <w:rPr>
          <w:color w:val="auto"/>
        </w:rPr>
        <w:t xml:space="preserve"> уполномоченного органа, предназначенных для приема </w:t>
      </w:r>
      <w:r w:rsidRPr="00FF4F1F">
        <w:rPr>
          <w:color w:val="auto"/>
        </w:rPr>
        <w:t>и регистрации</w:t>
      </w:r>
      <w:r w:rsidR="00A954B0" w:rsidRPr="00FF4F1F">
        <w:rPr>
          <w:color w:val="auto"/>
        </w:rPr>
        <w:t xml:space="preserve"> </w:t>
      </w:r>
      <w:r w:rsidRPr="00FF4F1F">
        <w:rPr>
          <w:color w:val="auto"/>
        </w:rPr>
        <w:t>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государственной услуги.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На Едином портале, на портале услуг, на сайте уполномоченного органа размещается информация о порядке предоставления государственной услуги, которая содержит: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круг заявителей;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срок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результаты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исчерпывающий перечень оснований для отказа в предоставлении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1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сведения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формы заявлений, используемые при предоставлении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5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з)</w:t>
      </w:r>
      <w:r w:rsidRPr="00FF4F1F">
        <w:rPr>
          <w:color w:val="auto"/>
        </w:rPr>
        <w:tab/>
        <w:t>перечень многофункциональных центров, в которых предоставляется государственная услуга, адреса их местонахождения, номера телефонов и территории обслуживания многофункциональных центров;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5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и)</w:t>
      </w:r>
      <w:r w:rsidRPr="00FF4F1F">
        <w:rPr>
          <w:color w:val="auto"/>
        </w:rPr>
        <w:tab/>
        <w:t>информацию о местах нахождения уполномоченного органа, осуществляющего предоставление государственной услуги, его полном почтовом адресе, справочных телефонах и официальном сайте, а также о графике работы.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 xml:space="preserve">Доступ к информации о предоставлении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</w:t>
      </w:r>
      <w:r w:rsidRPr="00FF4F1F">
        <w:rPr>
          <w:color w:val="auto"/>
        </w:rPr>
        <w:lastRenderedPageBreak/>
        <w:t>платы, регистрацию или авторизацию заявителя или предоставление им персональных данных.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Информация о предоставлении государственной услуги предоставляется бесплатно.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054"/>
        </w:tabs>
        <w:spacing w:after="0" w:line="240" w:lineRule="auto"/>
        <w:ind w:left="760"/>
        <w:jc w:val="both"/>
        <w:rPr>
          <w:color w:val="auto"/>
        </w:rPr>
      </w:pPr>
    </w:p>
    <w:p w:rsidR="00A954B0" w:rsidRPr="00FF4F1F" w:rsidRDefault="00636148" w:rsidP="00A954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1"/>
          <w:tab w:val="left" w:pos="1823"/>
        </w:tabs>
        <w:spacing w:before="0" w:after="0" w:line="240" w:lineRule="auto"/>
        <w:ind w:left="142" w:firstLine="0"/>
        <w:jc w:val="center"/>
        <w:rPr>
          <w:color w:val="auto"/>
        </w:rPr>
      </w:pPr>
      <w:bookmarkStart w:id="3" w:name="bookmark3"/>
      <w:r w:rsidRPr="00FF4F1F">
        <w:rPr>
          <w:color w:val="auto"/>
        </w:rPr>
        <w:t xml:space="preserve">Стандарт предоставления государственной услуги </w:t>
      </w:r>
    </w:p>
    <w:p w:rsidR="00A954B0" w:rsidRPr="00FF4F1F" w:rsidRDefault="00A954B0" w:rsidP="00A954B0">
      <w:pPr>
        <w:pStyle w:val="10"/>
        <w:keepNext/>
        <w:keepLines/>
        <w:shd w:val="clear" w:color="auto" w:fill="auto"/>
        <w:tabs>
          <w:tab w:val="left" w:pos="851"/>
          <w:tab w:val="left" w:pos="1823"/>
        </w:tabs>
        <w:spacing w:before="0" w:after="0" w:line="240" w:lineRule="auto"/>
        <w:ind w:left="142" w:firstLine="0"/>
        <w:jc w:val="left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tabs>
          <w:tab w:val="left" w:pos="851"/>
          <w:tab w:val="left" w:pos="1823"/>
        </w:tabs>
        <w:spacing w:before="0" w:after="0" w:line="240" w:lineRule="auto"/>
        <w:ind w:left="142" w:firstLine="0"/>
        <w:jc w:val="center"/>
        <w:rPr>
          <w:color w:val="auto"/>
        </w:rPr>
      </w:pPr>
      <w:r w:rsidRPr="00FF4F1F">
        <w:rPr>
          <w:color w:val="auto"/>
        </w:rPr>
        <w:t>Наименование государственной услуги</w:t>
      </w:r>
      <w:bookmarkEnd w:id="3"/>
    </w:p>
    <w:p w:rsidR="00A954B0" w:rsidRPr="00FF4F1F" w:rsidRDefault="00A954B0" w:rsidP="00A954B0">
      <w:pPr>
        <w:pStyle w:val="10"/>
        <w:keepNext/>
        <w:keepLines/>
        <w:shd w:val="clear" w:color="auto" w:fill="auto"/>
        <w:tabs>
          <w:tab w:val="left" w:pos="1823"/>
        </w:tabs>
        <w:spacing w:before="0" w:after="0" w:line="240" w:lineRule="auto"/>
        <w:ind w:left="2320" w:firstLine="0"/>
        <w:jc w:val="left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054"/>
        </w:tabs>
        <w:spacing w:after="0" w:line="240" w:lineRule="auto"/>
        <w:ind w:left="76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4" w:name="bookmark4"/>
      <w:r w:rsidRPr="00FF4F1F">
        <w:rPr>
          <w:color w:val="auto"/>
        </w:rPr>
        <w:t>Наименование органа, предоставляющего государственную услугу</w:t>
      </w:r>
      <w:bookmarkEnd w:id="4"/>
    </w:p>
    <w:p w:rsidR="00A954B0" w:rsidRPr="00FF4F1F" w:rsidRDefault="00A954B0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Предоставление государственной услуги осуществляется уполномоченным органом.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При предоставлении государственной услуги уполномоченный орган взаимодействует с МВД России и его территориальными органами, с ФНС России, Пенсионным фондом Российской Федерации и органами местного самоуправления.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86"/>
        </w:tabs>
        <w:spacing w:after="0" w:line="240" w:lineRule="auto"/>
        <w:ind w:left="76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760"/>
        <w:jc w:val="both"/>
        <w:rPr>
          <w:color w:val="auto"/>
        </w:rPr>
      </w:pPr>
      <w:bookmarkStart w:id="5" w:name="bookmark5"/>
      <w:r w:rsidRPr="00FF4F1F">
        <w:rPr>
          <w:color w:val="auto"/>
        </w:rPr>
        <w:t>Описание результата предоставления государственной услуги</w:t>
      </w:r>
      <w:bookmarkEnd w:id="5"/>
    </w:p>
    <w:p w:rsidR="00A954B0" w:rsidRPr="00FF4F1F" w:rsidRDefault="00A954B0" w:rsidP="00A954B0">
      <w:pPr>
        <w:pStyle w:val="10"/>
        <w:keepNext/>
        <w:keepLines/>
        <w:shd w:val="clear" w:color="auto" w:fill="auto"/>
        <w:spacing w:before="0" w:after="0" w:line="240" w:lineRule="auto"/>
        <w:ind w:firstLine="760"/>
        <w:jc w:val="both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Результатом предоставления государственной услуги является: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решение о назначении выплаты единовременного пособия заявителю - члену семьи гражданина, погибшего (умершего) в результате чрезвычайной ситуации (далее - назначение выплаты), в случае наличия права на выплату;</w:t>
      </w:r>
    </w:p>
    <w:p w:rsidR="00A954B0" w:rsidRPr="00FF4F1F" w:rsidRDefault="00636148" w:rsidP="00A954B0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решение об отказе в назначении выплаты.</w:t>
      </w:r>
      <w:bookmarkStart w:id="6" w:name="bookmark6"/>
    </w:p>
    <w:p w:rsidR="00A954B0" w:rsidRPr="00FF4F1F" w:rsidRDefault="00A954B0" w:rsidP="00A954B0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760"/>
        <w:jc w:val="both"/>
        <w:rPr>
          <w:color w:val="auto"/>
        </w:rPr>
      </w:pPr>
    </w:p>
    <w:p w:rsidR="00C16169" w:rsidRPr="00FF4F1F" w:rsidRDefault="00636148" w:rsidP="00A954B0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760"/>
        <w:jc w:val="both"/>
        <w:rPr>
          <w:b/>
          <w:color w:val="auto"/>
        </w:rPr>
      </w:pPr>
      <w:r w:rsidRPr="00FF4F1F">
        <w:rPr>
          <w:b/>
          <w:color w:val="auto"/>
        </w:rPr>
        <w:t>Срок предоставления государственной услуги, в том числе с учетом</w:t>
      </w:r>
      <w:r w:rsidRPr="00FF4F1F">
        <w:rPr>
          <w:b/>
          <w:color w:val="auto"/>
        </w:rPr>
        <w:br/>
        <w:t>необходимости обращения в организации, участвующие в предоставлении</w:t>
      </w:r>
      <w:bookmarkEnd w:id="6"/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государственной услуги, срок приостановления предоставления</w:t>
      </w:r>
      <w:r w:rsidRPr="00FF4F1F">
        <w:rPr>
          <w:color w:val="auto"/>
        </w:rPr>
        <w:br/>
        <w:t>государственной услуги в случае, если возможность приостановления</w:t>
      </w:r>
      <w:r w:rsidRPr="00FF4F1F">
        <w:rPr>
          <w:color w:val="auto"/>
        </w:rPr>
        <w:br/>
        <w:t>предусмотрена законодательством Российской Федерации, срок выдачи</w:t>
      </w:r>
      <w:r w:rsidRPr="00FF4F1F">
        <w:rPr>
          <w:color w:val="auto"/>
        </w:rPr>
        <w:br/>
        <w:t>(направления) документов, являющихся результатом</w:t>
      </w:r>
      <w:r w:rsidRPr="00FF4F1F">
        <w:rPr>
          <w:color w:val="auto"/>
        </w:rPr>
        <w:br/>
        <w:t>предоставления государственной услуги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 xml:space="preserve">Заявление подлежит рассмотрению уполномоченным органом в течение 16 календарных дней </w:t>
      </w:r>
      <w:proofErr w:type="gramStart"/>
      <w:r w:rsidRPr="00FF4F1F">
        <w:rPr>
          <w:color w:val="auto"/>
        </w:rPr>
        <w:t>с даты</w:t>
      </w:r>
      <w:proofErr w:type="gramEnd"/>
      <w:r w:rsidRPr="00FF4F1F">
        <w:rPr>
          <w:color w:val="auto"/>
        </w:rPr>
        <w:t xml:space="preserve"> его регистрации.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proofErr w:type="gramStart"/>
      <w:r w:rsidRPr="00FF4F1F">
        <w:rPr>
          <w:color w:val="auto"/>
        </w:rPr>
        <w:t xml:space="preserve">Выплата заявителю осуществляется уполномоченным органом через кредитные организации, указанные в заявлении, или через организации почтовой </w:t>
      </w:r>
      <w:r w:rsidRPr="00FF4F1F">
        <w:rPr>
          <w:color w:val="auto"/>
        </w:rPr>
        <w:lastRenderedPageBreak/>
        <w:t xml:space="preserve">связи по месту жительства заявителя в течение 15 календарных дней с даты принятия решения о назначении выплаты за счет средств бюджета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 xml:space="preserve">, предусмотренных на ликвидацию последствий чрезвычайной ситуации (с последующим возмещением понесенных </w:t>
      </w:r>
      <w:r w:rsidR="0066095D" w:rsidRPr="00FF4F1F">
        <w:rPr>
          <w:color w:val="auto"/>
        </w:rPr>
        <w:t>Республик</w:t>
      </w:r>
      <w:r w:rsidR="0066095D" w:rsidRPr="00FF4F1F">
        <w:rPr>
          <w:color w:val="auto"/>
        </w:rPr>
        <w:t>ой</w:t>
      </w:r>
      <w:r w:rsidR="0066095D" w:rsidRPr="00FF4F1F">
        <w:rPr>
          <w:color w:val="auto"/>
        </w:rPr>
        <w:t xml:space="preserve"> Дагестан</w:t>
      </w:r>
      <w:r w:rsidRPr="00FF4F1F">
        <w:rPr>
          <w:color w:val="auto"/>
        </w:rPr>
        <w:t xml:space="preserve"> расходов за счет средств федерального бюджета в случае ликвидации последствий</w:t>
      </w:r>
      <w:proofErr w:type="gramEnd"/>
      <w:r w:rsidRPr="00FF4F1F">
        <w:rPr>
          <w:color w:val="auto"/>
        </w:rPr>
        <w:t xml:space="preserve"> чрезвычайной ситуации федерального или межрегионального характера).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800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 xml:space="preserve">При недостаточности в </w:t>
      </w:r>
      <w:r w:rsidR="0066095D" w:rsidRPr="00FF4F1F">
        <w:rPr>
          <w:color w:val="auto"/>
        </w:rPr>
        <w:t>Республик</w:t>
      </w:r>
      <w:r w:rsidR="0066095D" w:rsidRPr="00FF4F1F">
        <w:rPr>
          <w:color w:val="auto"/>
        </w:rPr>
        <w:t>е</w:t>
      </w:r>
      <w:r w:rsidR="0066095D" w:rsidRPr="00FF4F1F">
        <w:rPr>
          <w:color w:val="auto"/>
        </w:rPr>
        <w:t xml:space="preserve"> Дагестан</w:t>
      </w:r>
      <w:r w:rsidRPr="00FF4F1F">
        <w:rPr>
          <w:color w:val="auto"/>
        </w:rPr>
        <w:t xml:space="preserve"> собственных средств на ликвидацию последствий чрезвычайной ситуации выплата заявителю осуществляется в течение 15 календарных дней </w:t>
      </w:r>
      <w:proofErr w:type="gramStart"/>
      <w:r w:rsidRPr="00FF4F1F">
        <w:rPr>
          <w:color w:val="auto"/>
        </w:rPr>
        <w:t>с даты доведения</w:t>
      </w:r>
      <w:proofErr w:type="gramEnd"/>
      <w:r w:rsidRPr="00FF4F1F">
        <w:rPr>
          <w:color w:val="auto"/>
        </w:rPr>
        <w:t xml:space="preserve"> из федерального бюджета бюджетных ассигнований бюджету </w:t>
      </w:r>
      <w:r w:rsidR="0066095D" w:rsidRPr="00FF4F1F">
        <w:rPr>
          <w:color w:val="auto"/>
        </w:rPr>
        <w:t>Республики Дагестан</w:t>
      </w:r>
      <w:r w:rsidR="0066095D" w:rsidRPr="00FF4F1F">
        <w:rPr>
          <w:color w:val="auto"/>
        </w:rPr>
        <w:t xml:space="preserve"> </w:t>
      </w:r>
      <w:r w:rsidRPr="00FF4F1F">
        <w:rPr>
          <w:color w:val="auto"/>
        </w:rPr>
        <w:t>на основании решения Правительства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  <w:r w:rsidRPr="00FF4F1F">
        <w:rPr>
          <w:color w:val="auto"/>
        </w:rPr>
        <w:t>Российской Федерации.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Государственная услуга предоставляется заявителю, если заявление о ее предоставлении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2"/>
        </w:tabs>
        <w:spacing w:after="0" w:line="240" w:lineRule="auto"/>
        <w:ind w:left="76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Нормативные правовые акты Российской Федерации, нормативные</w:t>
      </w:r>
      <w:r w:rsidRPr="00FF4F1F">
        <w:rPr>
          <w:color w:val="auto"/>
        </w:rPr>
        <w:br/>
        <w:t xml:space="preserve">правовые акты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,</w:t>
      </w:r>
      <w:r w:rsidRPr="00FF4F1F">
        <w:rPr>
          <w:color w:val="auto"/>
        </w:rPr>
        <w:br/>
        <w:t>регулирующие предоставление государственной услуги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 xml:space="preserve">Деятельность по предоставлению государственной услуги регулируется нормативными правовыми актами Российской Федерации и нормативными правовыми актами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, информация о которых размещается на официальных сайтах уполномоченного</w:t>
      </w:r>
      <w:r w:rsidR="00A954B0" w:rsidRPr="00FF4F1F">
        <w:rPr>
          <w:color w:val="auto"/>
        </w:rPr>
        <w:t xml:space="preserve"> </w:t>
      </w:r>
      <w:r w:rsidRPr="00FF4F1F">
        <w:rPr>
          <w:color w:val="auto"/>
        </w:rPr>
        <w:t>органа, на Едином портале, портале услуг и на информационных стендах, оборудованных в помещениях, предназначенных для приема и регистрации заявлений.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ind w:left="76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Исчерпывающий перечень документов, необходимых в соответствии</w:t>
      </w:r>
      <w:r w:rsidRPr="00FF4F1F">
        <w:rPr>
          <w:color w:val="auto"/>
        </w:rPr>
        <w:br/>
        <w:t>с нормативными правовыми актами Российской Федерации,</w:t>
      </w:r>
      <w:r w:rsidRPr="00FF4F1F">
        <w:rPr>
          <w:color w:val="auto"/>
        </w:rPr>
        <w:br/>
        <w:t xml:space="preserve">нормативными правовыми актами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br/>
        <w:t>для предоставления государственной услуги и услуг, которые являются</w:t>
      </w:r>
      <w:r w:rsidRPr="00FF4F1F">
        <w:rPr>
          <w:color w:val="auto"/>
        </w:rPr>
        <w:br/>
        <w:t>необходимыми и обязательными для предоставления государственной</w:t>
      </w:r>
      <w:r w:rsidRPr="00FF4F1F">
        <w:rPr>
          <w:color w:val="auto"/>
        </w:rPr>
        <w:br/>
        <w:t>услуги, подлежащих представлению заявителем, способы их получения</w:t>
      </w:r>
      <w:r w:rsidRPr="00FF4F1F">
        <w:rPr>
          <w:color w:val="auto"/>
        </w:rPr>
        <w:br/>
        <w:t>заявителем, в том числе в электронной форме, порядок их представления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Для предоставления государственной услуги при подаче заявления в уполномоченный орган, орган местного самоуправления или многофункциональный центр заявителем предоставляются: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заявление, заполненное в письменном виде в соответствии с приложениями № 1 и (или) № 2 к настоящему Регламенту;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б)</w:t>
      </w:r>
      <w:r w:rsidRPr="00FF4F1F">
        <w:rPr>
          <w:color w:val="auto"/>
        </w:rPr>
        <w:tab/>
        <w:t xml:space="preserve"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</w:t>
      </w:r>
      <w:r w:rsidRPr="00FF4F1F">
        <w:rPr>
          <w:color w:val="auto"/>
        </w:rPr>
        <w:lastRenderedPageBreak/>
        <w:t>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pos="110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документ, удостоверяющий полномочия представителя заявителя;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докумен</w:t>
      </w:r>
      <w:proofErr w:type="gramStart"/>
      <w:r w:rsidRPr="00FF4F1F">
        <w:rPr>
          <w:color w:val="auto"/>
        </w:rPr>
        <w:t>т(</w:t>
      </w:r>
      <w:proofErr w:type="gramEnd"/>
      <w:r w:rsidRPr="00FF4F1F">
        <w:rPr>
          <w:color w:val="auto"/>
        </w:rPr>
        <w:t>-ы), подтверждающий(-</w:t>
      </w:r>
      <w:proofErr w:type="spellStart"/>
      <w:r w:rsidRPr="00FF4F1F">
        <w:rPr>
          <w:color w:val="auto"/>
        </w:rPr>
        <w:t>ие</w:t>
      </w:r>
      <w:proofErr w:type="spellEnd"/>
      <w:r w:rsidRPr="00FF4F1F">
        <w:rPr>
          <w:color w:val="auto"/>
        </w:rPr>
        <w:t>) информацию о нахождении заявителя на иждивении погибшего (умершего);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документ, подтверждающий факт регистрации заключения брака,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государства).</w:t>
      </w:r>
    </w:p>
    <w:p w:rsidR="00A954B0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left="20" w:firstLine="740"/>
        <w:jc w:val="both"/>
        <w:rPr>
          <w:color w:val="auto"/>
        </w:rPr>
      </w:pPr>
      <w:r w:rsidRPr="00FF4F1F">
        <w:rPr>
          <w:color w:val="auto"/>
        </w:rPr>
        <w:t>Для предоставления государственной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ind w:left="760"/>
        <w:jc w:val="both"/>
        <w:rPr>
          <w:color w:val="auto"/>
        </w:rPr>
      </w:pPr>
    </w:p>
    <w:p w:rsidR="00C16169" w:rsidRPr="00FF4F1F" w:rsidRDefault="00636148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jc w:val="center"/>
        <w:rPr>
          <w:b/>
          <w:color w:val="auto"/>
        </w:rPr>
      </w:pPr>
      <w:r w:rsidRPr="00FF4F1F">
        <w:rPr>
          <w:b/>
          <w:color w:val="auto"/>
        </w:rPr>
        <w:t>Исчерпывающий перечень документов, необходимых в соответствии</w:t>
      </w:r>
      <w:r w:rsidRPr="00FF4F1F">
        <w:rPr>
          <w:b/>
          <w:color w:val="auto"/>
        </w:rPr>
        <w:br/>
        <w:t>с нормативными правовыми актами Российской Федерации,</w:t>
      </w:r>
      <w:r w:rsidRPr="00FF4F1F">
        <w:rPr>
          <w:b/>
          <w:color w:val="auto"/>
        </w:rPr>
        <w:br/>
        <w:t xml:space="preserve">нормативными правовыми актами </w:t>
      </w:r>
      <w:r w:rsidR="0066095D" w:rsidRPr="00FF4F1F">
        <w:rPr>
          <w:b/>
          <w:color w:val="auto"/>
        </w:rPr>
        <w:t>Республики Дагестан</w:t>
      </w: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</w:rPr>
        <w:t>для предоставления государственной услуги, которые находятся</w:t>
      </w:r>
      <w:r w:rsidRPr="00FF4F1F">
        <w:rPr>
          <w:color w:val="auto"/>
        </w:rPr>
        <w:br/>
        <w:t>в распоряжении государственных органов, органов местного</w:t>
      </w:r>
      <w:r w:rsidRPr="00FF4F1F">
        <w:rPr>
          <w:color w:val="auto"/>
        </w:rPr>
        <w:br/>
        <w:t>самоуправления и иных органов, участвующих в предоставлении</w:t>
      </w:r>
      <w:r w:rsidRPr="00FF4F1F">
        <w:rPr>
          <w:color w:val="auto"/>
        </w:rPr>
        <w:br/>
        <w:t>государственных или муниципальных услуг, и которые заявитель вправе</w:t>
      </w:r>
      <w:r w:rsidRPr="00FF4F1F">
        <w:rPr>
          <w:color w:val="auto"/>
        </w:rPr>
        <w:br/>
        <w:t>представить, а также способы их получения заявителями, в том числе</w:t>
      </w:r>
      <w:r w:rsidRPr="00FF4F1F">
        <w:rPr>
          <w:color w:val="auto"/>
        </w:rPr>
        <w:br/>
        <w:t>в электронной форме, порядок их представления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 xml:space="preserve">Документами, необходимыми в соответствии с нормативными правовыми актами Российской Федерации и нормативными правовыми актами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 xml:space="preserve">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являются документы, подтверждающие установление опеки и (или) попечительства над лицами, указанными в заявлении, постановление следователя (дознавателя, судьи) или определение суда, подтверждающие факт гибели</w:t>
      </w:r>
      <w:proofErr w:type="gramEnd"/>
      <w:r w:rsidRPr="00FF4F1F">
        <w:rPr>
          <w:color w:val="auto"/>
        </w:rPr>
        <w:t xml:space="preserve"> (смерти) гражданина в результате чрезвычайной ситуации.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Документы, указанные в пункте 18 настоящего Регламента, подтверждаются уполномоченным органом, в том числе по единой системе межведомственного электронного взаимодействия (далее - СМЭВ).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Заявитель вправе представить документы, указанные в пункте 18 настоящего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Запрещается требовать от заявителя: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 xml:space="preserve">представления документов и информации или осуществления действий, </w:t>
      </w:r>
      <w:r w:rsidRPr="00FF4F1F">
        <w:rPr>
          <w:color w:val="auto"/>
        </w:rPr>
        <w:lastRenderedPageBreak/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, регулирующими отношения, возникающие в связи с предоставлением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б)</w:t>
      </w:r>
      <w:r w:rsidRPr="00FF4F1F">
        <w:rPr>
          <w:color w:val="auto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66095D" w:rsidRPr="00FF4F1F">
        <w:rPr>
          <w:color w:val="auto"/>
        </w:rPr>
        <w:t>Республики Дагестан</w:t>
      </w:r>
      <w:r w:rsidR="0066095D" w:rsidRPr="00FF4F1F">
        <w:rPr>
          <w:color w:val="auto"/>
        </w:rPr>
        <w:t xml:space="preserve"> </w:t>
      </w:r>
      <w:r w:rsidRPr="00FF4F1F">
        <w:rPr>
          <w:color w:val="auto"/>
        </w:rPr>
        <w:t>и муниципальными правовыми актами находятся в распоряжении уполномоченного органа,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</w:t>
      </w:r>
      <w:proofErr w:type="gramEnd"/>
      <w:r w:rsidRPr="00FF4F1F">
        <w:rPr>
          <w:color w:val="auto"/>
        </w:rPr>
        <w:t xml:space="preserve">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9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или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089"/>
        </w:tabs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7" w:name="bookmark7"/>
      <w:r w:rsidRPr="00FF4F1F">
        <w:rPr>
          <w:color w:val="auto"/>
        </w:rPr>
        <w:t>Исчерпывающий перечень оснований для отказа в приеме документов,</w:t>
      </w:r>
      <w:r w:rsidRPr="00FF4F1F">
        <w:rPr>
          <w:color w:val="auto"/>
        </w:rPr>
        <w:br/>
        <w:t>необходимых для предоставления государственной услуги</w:t>
      </w:r>
      <w:bookmarkEnd w:id="7"/>
    </w:p>
    <w:p w:rsidR="00A954B0" w:rsidRPr="00FF4F1F" w:rsidRDefault="00A954B0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Исчерпывающий перечень оснований для отказа в приеме документов, необходимых для предоставления государственной услуги (далее - необходимые документы):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3267"/>
          <w:tab w:val="left" w:pos="5029"/>
          <w:tab w:val="left" w:pos="6651"/>
          <w:tab w:val="left" w:pos="833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 представленные</w:t>
      </w:r>
      <w:r w:rsidRPr="00FF4F1F">
        <w:rPr>
          <w:color w:val="auto"/>
        </w:rPr>
        <w:tab/>
        <w:t>заявителем</w:t>
      </w:r>
      <w:r w:rsidRPr="00FF4F1F">
        <w:rPr>
          <w:color w:val="auto"/>
        </w:rPr>
        <w:tab/>
        <w:t>документы</w:t>
      </w:r>
      <w:r w:rsidRPr="00FF4F1F">
        <w:rPr>
          <w:color w:val="auto"/>
        </w:rPr>
        <w:tab/>
        <w:t>содержат</w:t>
      </w:r>
      <w:r w:rsidRPr="00FF4F1F">
        <w:rPr>
          <w:color w:val="auto"/>
        </w:rPr>
        <w:tab/>
        <w:t>подчистки</w:t>
      </w:r>
      <w:r w:rsidR="00A954B0" w:rsidRPr="00FF4F1F">
        <w:rPr>
          <w:color w:val="auto"/>
        </w:rPr>
        <w:t xml:space="preserve"> и исправления текста, не </w:t>
      </w:r>
      <w:r w:rsidRPr="00FF4F1F">
        <w:rPr>
          <w:color w:val="auto"/>
        </w:rPr>
        <w:t>заверенные в порядке, установленном</w:t>
      </w:r>
      <w:r w:rsidR="00A954B0" w:rsidRPr="00FF4F1F">
        <w:rPr>
          <w:color w:val="auto"/>
        </w:rPr>
        <w:t xml:space="preserve"> </w:t>
      </w:r>
      <w:r w:rsidRPr="00FF4F1F">
        <w:rPr>
          <w:color w:val="auto"/>
        </w:rPr>
        <w:t>законодательством Российской Федерации;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3267"/>
          <w:tab w:val="left" w:pos="5029"/>
          <w:tab w:val="left" w:pos="665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 пр</w:t>
      </w:r>
      <w:r w:rsidR="00A954B0" w:rsidRPr="00FF4F1F">
        <w:rPr>
          <w:color w:val="auto"/>
        </w:rPr>
        <w:t xml:space="preserve">едставленные документы утратили </w:t>
      </w:r>
      <w:r w:rsidRPr="00FF4F1F">
        <w:rPr>
          <w:color w:val="auto"/>
        </w:rPr>
        <w:t>силу или являются</w:t>
      </w:r>
      <w:r w:rsidR="00A954B0" w:rsidRPr="00FF4F1F">
        <w:rPr>
          <w:color w:val="auto"/>
        </w:rPr>
        <w:t xml:space="preserve"> </w:t>
      </w:r>
      <w:r w:rsidRPr="00FF4F1F">
        <w:rPr>
          <w:color w:val="auto"/>
        </w:rPr>
        <w:t>недействительными на момент обращения;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 представлены не все необходимые документы в соответствии с настоящим Регламентом;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lastRenderedPageBreak/>
        <w:t>ж)</w:t>
      </w:r>
      <w:r w:rsidRPr="00FF4F1F">
        <w:rPr>
          <w:color w:val="auto"/>
        </w:rPr>
        <w:tab/>
        <w:t>не соблюдены установленные статьей 11 Федерального закона от 6 апреля 2011 г. № 63-ФЗ «Об электронной подписи» условия признания действительности квалифицированной электронной подписи.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8" w:name="bookmark8"/>
      <w:r w:rsidRPr="00FF4F1F">
        <w:rPr>
          <w:color w:val="auto"/>
        </w:rPr>
        <w:t>Исчерпывающий перечень оснований для приостановления</w:t>
      </w:r>
      <w:r w:rsidRPr="00FF4F1F">
        <w:rPr>
          <w:color w:val="auto"/>
        </w:rPr>
        <w:br/>
        <w:t>или отказа в предоставлении государственной услуги</w:t>
      </w:r>
      <w:bookmarkEnd w:id="8"/>
    </w:p>
    <w:p w:rsidR="00A954B0" w:rsidRPr="00FF4F1F" w:rsidRDefault="00A954B0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Основания для приостановления предоставления государственной услуги отсутствуют.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Исчерпывающий перечень оснований для отказа в предоставлении государственной услуги: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сведения о документах, удостоверяющих личность, не соответствуют сведениям, имеющимся в распоряжении МВД России;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 xml:space="preserve">сведения о наличии международного договора Российской Федерации, в соответствии с которым заявитель, иностранный гражданин, имеет право на получение выплаты в случае чрезвычайной ситуации, </w:t>
      </w:r>
      <w:proofErr w:type="gramStart"/>
      <w:r w:rsidRPr="00FF4F1F">
        <w:rPr>
          <w:color w:val="auto"/>
        </w:rPr>
        <w:t>полученные</w:t>
      </w:r>
      <w:proofErr w:type="gramEnd"/>
      <w:r w:rsidRPr="00FF4F1F">
        <w:rPr>
          <w:color w:val="auto"/>
        </w:rPr>
        <w:t xml:space="preserve"> в том числе по СМЭВ, не подтверждены;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сведения, указанные в заявлении, в том числе о родственных связях (супруг (супруга), дети, родители) с погибшим (умершим) в результате чрезвычайной ситуации не соответствуют сведениям, полученным по СМЭВ;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по сведениям, указанным в заявлении, по СМЭВ получены данные о смерти заявителя;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сведения о смерти гражданина, погибшего (умершего) в результате чрезвычайной ситуации, указанные в заявлении, не подтверждены;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сведения о нахождении заявителя на иждивении погибшего (умершего) не подтверждены;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з)</w:t>
      </w:r>
      <w:r w:rsidRPr="00FF4F1F">
        <w:rPr>
          <w:color w:val="auto"/>
        </w:rPr>
        <w:tab/>
        <w:t xml:space="preserve">сведения об установлении опеки (попечительства), указанные в заявлении, не соответствуют сведениям, </w:t>
      </w:r>
      <w:proofErr w:type="gramStart"/>
      <w:r w:rsidRPr="00FF4F1F">
        <w:rPr>
          <w:color w:val="auto"/>
        </w:rPr>
        <w:t>полученным</w:t>
      </w:r>
      <w:proofErr w:type="gramEnd"/>
      <w:r w:rsidRPr="00FF4F1F">
        <w:rPr>
          <w:color w:val="auto"/>
        </w:rPr>
        <w:t xml:space="preserve"> в том числе по СМЭВ;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9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и)</w:t>
      </w:r>
      <w:r w:rsidRPr="00FF4F1F">
        <w:rPr>
          <w:color w:val="auto"/>
        </w:rPr>
        <w:tab/>
        <w:t xml:space="preserve">сведения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ситуации, не соответствуют сведениям, </w:t>
      </w:r>
      <w:proofErr w:type="gramStart"/>
      <w:r w:rsidRPr="00FF4F1F">
        <w:rPr>
          <w:color w:val="auto"/>
        </w:rPr>
        <w:t>полученным</w:t>
      </w:r>
      <w:proofErr w:type="gramEnd"/>
      <w:r w:rsidRPr="00FF4F1F">
        <w:rPr>
          <w:color w:val="auto"/>
        </w:rPr>
        <w:t xml:space="preserve"> в том числе по СМЭВ;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й) установлен факт ранее назначенной выплаты заявителю - члену семьи гражданина, погибшего (умершего) в результате чрезвычайной ситуации, являющейся основанием для обращения;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к)</w:t>
      </w:r>
      <w:r w:rsidRPr="00FF4F1F">
        <w:rPr>
          <w:color w:val="auto"/>
        </w:rPr>
        <w:tab/>
        <w:t>истек срок, установленный для предоставления государственной услуги.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64"/>
        </w:tabs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</w:rPr>
        <w:t>Перечень услуг, которые являются необходимыми и обязательными</w:t>
      </w:r>
      <w:r w:rsidRPr="00FF4F1F">
        <w:rPr>
          <w:color w:val="auto"/>
        </w:rPr>
        <w:br/>
        <w:t>для предоставления государственной услуги, в том числе сведения</w:t>
      </w:r>
      <w:r w:rsidRPr="00FF4F1F">
        <w:rPr>
          <w:color w:val="auto"/>
        </w:rPr>
        <w:br/>
        <w:t>о документе (документах), выдаваемом (выдаваемых) организациями,</w:t>
      </w:r>
      <w:r w:rsidRPr="00FF4F1F">
        <w:rPr>
          <w:color w:val="auto"/>
        </w:rPr>
        <w:br/>
        <w:t>участвующими в предоставлении государственной услуги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lastRenderedPageBreak/>
        <w:t>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9" w:name="bookmark9"/>
      <w:r w:rsidRPr="00FF4F1F">
        <w:rPr>
          <w:color w:val="auto"/>
        </w:rPr>
        <w:t>Порядок, размер и основания взимания государственной пошлины</w:t>
      </w:r>
      <w:r w:rsidRPr="00FF4F1F">
        <w:rPr>
          <w:color w:val="auto"/>
        </w:rPr>
        <w:br/>
        <w:t>или иной платы, взимаемой за предоставление государственной услуги</w:t>
      </w:r>
      <w:bookmarkEnd w:id="9"/>
    </w:p>
    <w:p w:rsidR="00A954B0" w:rsidRPr="00FF4F1F" w:rsidRDefault="00A954B0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 предоставление государственной услуги государственная пошлина или иная плата не взимается.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3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Максимальный срок ожидания в очереди при подаче запроса</w:t>
      </w:r>
      <w:r w:rsidRPr="00FF4F1F">
        <w:rPr>
          <w:color w:val="auto"/>
        </w:rPr>
        <w:br/>
        <w:t>о предоставлении государственной услуги, услуги, предоставляемой</w:t>
      </w:r>
      <w:r w:rsidRPr="00FF4F1F">
        <w:rPr>
          <w:color w:val="auto"/>
        </w:rPr>
        <w:br/>
        <w:t>организацией, участвующей в предоставлении государственной услуги,</w:t>
      </w:r>
      <w:r w:rsidRPr="00FF4F1F">
        <w:rPr>
          <w:color w:val="auto"/>
        </w:rPr>
        <w:br/>
        <w:t>и при получении результата предоставления государственной услуги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Максимальное время ожидания в очереди при подаче заявителем заявления и при получении результата предоставления государственной услуги устанавливается высшим исполнительным органом государственной власти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Срок и порядок регистрации запроса заявителя о предоставлении</w:t>
      </w:r>
      <w:r w:rsidRPr="00FF4F1F">
        <w:rPr>
          <w:color w:val="auto"/>
        </w:rPr>
        <w:br/>
        <w:t>государственной услуги и услуги, предоставляемой организацией,</w:t>
      </w:r>
      <w:r w:rsidRPr="00FF4F1F">
        <w:rPr>
          <w:color w:val="auto"/>
        </w:rPr>
        <w:br/>
        <w:t>участвующей в предоставлении государственной услуги,</w:t>
      </w:r>
      <w:r w:rsidRPr="00FF4F1F">
        <w:rPr>
          <w:color w:val="auto"/>
        </w:rPr>
        <w:br/>
        <w:t>в том числе в электронной форме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Заявление и необходимые документы могут быть поданы непосредственно в уполномоченный орган, орган местного самоуправления, через многофункциональный центр или посредством Единого портала, портала услуг.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Заявление, направленное посредством Единого портала, портала услуг, регистрируется должностным лицом в государственной информационной системе, обеспечивающей возможность предоставления государственной услуги в электронной форме (далее - государственная информационная система).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82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Требования к помещениям, в которых предоставляется государственная</w:t>
      </w:r>
      <w:r w:rsidRPr="00FF4F1F">
        <w:rPr>
          <w:color w:val="auto"/>
        </w:rPr>
        <w:br/>
        <w:t>услуга, к залу ожидания, местам для заполнения заявления,</w:t>
      </w:r>
      <w:r w:rsidRPr="00FF4F1F">
        <w:rPr>
          <w:color w:val="auto"/>
        </w:rPr>
        <w:br/>
        <w:t>информационным стендам с образцами их заполнения и перечнем</w:t>
      </w:r>
      <w:r w:rsidRPr="00FF4F1F">
        <w:rPr>
          <w:color w:val="auto"/>
        </w:rPr>
        <w:br/>
        <w:t>документов, необходимых для предоставления государственной услуги,</w:t>
      </w:r>
      <w:r w:rsidRPr="00FF4F1F">
        <w:rPr>
          <w:color w:val="auto"/>
        </w:rPr>
        <w:br/>
      </w:r>
      <w:r w:rsidRPr="00FF4F1F">
        <w:rPr>
          <w:color w:val="auto"/>
        </w:rPr>
        <w:lastRenderedPageBreak/>
        <w:t>размещению и оформлению визуальной, текстовой и мультимедийной</w:t>
      </w:r>
      <w:r w:rsidRPr="00FF4F1F">
        <w:rPr>
          <w:color w:val="auto"/>
        </w:rPr>
        <w:br/>
        <w:t>информации о порядке предоставления такой услуги, в том числе</w:t>
      </w: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proofErr w:type="gramStart"/>
      <w:r w:rsidRPr="00FF4F1F">
        <w:rPr>
          <w:color w:val="auto"/>
        </w:rPr>
        <w:t>к обеспечению доступности для инвалидов указанных объектов</w:t>
      </w:r>
      <w:r w:rsidRPr="00FF4F1F">
        <w:rPr>
          <w:color w:val="auto"/>
        </w:rPr>
        <w:br/>
        <w:t>в соответствии с законодательством Российской Федерации</w:t>
      </w:r>
      <w:r w:rsidRPr="00FF4F1F">
        <w:rPr>
          <w:color w:val="auto"/>
        </w:rPr>
        <w:br/>
        <w:t>о социальной защите</w:t>
      </w:r>
      <w:proofErr w:type="gramEnd"/>
      <w:r w:rsidRPr="00FF4F1F">
        <w:rPr>
          <w:color w:val="auto"/>
        </w:rPr>
        <w:t xml:space="preserve"> инвалидов</w:t>
      </w:r>
    </w:p>
    <w:p w:rsidR="00A954B0" w:rsidRPr="00FF4F1F" w:rsidRDefault="00A954B0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Центральный вход в здание (строение), в котором располагается помещение, в котором предоставляется государственная услуга, оборудуется</w:t>
      </w:r>
    </w:p>
    <w:p w:rsidR="00C16169" w:rsidRPr="00FF4F1F" w:rsidRDefault="00A954B0" w:rsidP="00A954B0">
      <w:pPr>
        <w:pStyle w:val="20"/>
        <w:shd w:val="clear" w:color="auto" w:fill="auto"/>
        <w:tabs>
          <w:tab w:val="left" w:pos="2414"/>
          <w:tab w:val="left" w:pos="4260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информационной</w:t>
      </w:r>
      <w:r w:rsidRPr="00FF4F1F">
        <w:rPr>
          <w:color w:val="auto"/>
        </w:rPr>
        <w:tab/>
        <w:t xml:space="preserve">табличкой </w:t>
      </w:r>
      <w:r w:rsidR="00636148" w:rsidRPr="00FF4F1F">
        <w:rPr>
          <w:color w:val="auto"/>
        </w:rPr>
        <w:t>(вывеской), содержащей следующую</w:t>
      </w:r>
      <w:r w:rsidRPr="00FF4F1F">
        <w:rPr>
          <w:color w:val="auto"/>
        </w:rPr>
        <w:t xml:space="preserve"> </w:t>
      </w:r>
      <w:r w:rsidR="00636148" w:rsidRPr="00FF4F1F">
        <w:rPr>
          <w:color w:val="auto"/>
        </w:rPr>
        <w:t>информацию: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наименование органа, осуществляющего предоставление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адрес (местонахождение) уполномоченного органа;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режим работы, номера телефонов;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график приема граждан.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Помещение, предназначенное для приема заявителей, оборудуется: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электронной системой управления очередью (по возможности);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световым информационным табло (по возможности);</w:t>
      </w:r>
    </w:p>
    <w:p w:rsidR="00C16169" w:rsidRPr="00FF4F1F" w:rsidRDefault="00A954B0" w:rsidP="00A954B0">
      <w:pPr>
        <w:pStyle w:val="20"/>
        <w:shd w:val="clear" w:color="auto" w:fill="auto"/>
        <w:tabs>
          <w:tab w:val="left" w:pos="426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в) системой вентиляции </w:t>
      </w:r>
      <w:r w:rsidR="00636148" w:rsidRPr="00FF4F1F">
        <w:rPr>
          <w:color w:val="auto"/>
        </w:rPr>
        <w:t>и (или) кондиционирования воздуха (по возможности);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противопожарной системой и средствами пожаротушения;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7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системой охраны и видеонаблюдения (по возможности).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2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Для предоставления государственной услуги не требуются залы ожидания.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почтовые адреса уполномоченного органа и его территориальных подразделений;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официальный сайт уполномоченного органа;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справочный номер телефона уполномоченного органа;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режим работы уполномоченного органа;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4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 xml:space="preserve">выдержки из нормативных правовых актов Российской Федерации, нормативных правовых актов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, содержащих нормы, регулирующие деятельность по предоставлению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4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исчерпывающий перечень документов, необходимых для получения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22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формы заявлений и образцы их заполнения.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В соответствии с законодательством Российской Федерации в целях </w:t>
      </w:r>
      <w:r w:rsidRPr="00FF4F1F">
        <w:rPr>
          <w:color w:val="auto"/>
        </w:rPr>
        <w:lastRenderedPageBreak/>
        <w:t>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беспрепятственный доступ в здание, в котором предоставляется государственная услуга, а также беспрепятственное использование транспорта, сре</w:t>
      </w:r>
      <w:proofErr w:type="gramStart"/>
      <w:r w:rsidRPr="00FF4F1F">
        <w:rPr>
          <w:color w:val="auto"/>
        </w:rPr>
        <w:t>дств св</w:t>
      </w:r>
      <w:proofErr w:type="gramEnd"/>
      <w:r w:rsidRPr="00FF4F1F">
        <w:rPr>
          <w:color w:val="auto"/>
        </w:rPr>
        <w:t>язи и информации;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 xml:space="preserve">возможность самостоятельного передвижения по территории, на которой расположено здание, где предоставляется государственная услуга, а также входа и выхода из него, посадки на транспортное средство и высадки из него, в том числе с использованием кресла </w:t>
      </w:r>
      <w:proofErr w:type="gramStart"/>
      <w:r w:rsidRPr="00FF4F1F">
        <w:rPr>
          <w:color w:val="auto"/>
        </w:rPr>
        <w:t>-к</w:t>
      </w:r>
      <w:proofErr w:type="gramEnd"/>
      <w:r w:rsidRPr="00FF4F1F">
        <w:rPr>
          <w:color w:val="auto"/>
        </w:rPr>
        <w:t>оляски;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сопровождение инвалидов, имеющих стойкие расстройства функций зрения и самостоятельного передвижения, и оказание им помощи в здании, в котором предоставляется государственная услуга;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государственная услуга, с учетом ограничений их жизнедеятельности;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</w:t>
      </w:r>
      <w:proofErr w:type="gramStart"/>
      <w:r w:rsidRPr="00FF4F1F">
        <w:rPr>
          <w:color w:val="auto"/>
        </w:rPr>
        <w:t>-т</w:t>
      </w:r>
      <w:proofErr w:type="gramEnd"/>
      <w:r w:rsidRPr="00FF4F1F">
        <w:rPr>
          <w:color w:val="auto"/>
        </w:rPr>
        <w:t>очечным шрифтом Брайля;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1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 xml:space="preserve">допуск </w:t>
      </w:r>
      <w:proofErr w:type="spellStart"/>
      <w:r w:rsidRPr="00FF4F1F">
        <w:rPr>
          <w:color w:val="auto"/>
        </w:rPr>
        <w:t>сурдопереводчика</w:t>
      </w:r>
      <w:proofErr w:type="spellEnd"/>
      <w:r w:rsidRPr="00FF4F1F">
        <w:rPr>
          <w:color w:val="auto"/>
        </w:rPr>
        <w:t xml:space="preserve"> и </w:t>
      </w:r>
      <w:proofErr w:type="spellStart"/>
      <w:r w:rsidRPr="00FF4F1F">
        <w:rPr>
          <w:color w:val="auto"/>
        </w:rPr>
        <w:t>тифлосурдопереводчика</w:t>
      </w:r>
      <w:proofErr w:type="spellEnd"/>
      <w:r w:rsidRPr="00FF4F1F">
        <w:rPr>
          <w:color w:val="auto"/>
        </w:rPr>
        <w:t>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допуск собаки-проводника в здание, в котором предоставляется государственная услуга, при наличии документа, подтверждающего ее специальное обучение;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з)</w:t>
      </w:r>
      <w:r w:rsidRPr="00FF4F1F">
        <w:rPr>
          <w:color w:val="auto"/>
        </w:rPr>
        <w:tab/>
        <w:t>оказание инвалидам помощи в преодолении барьеров, мешающих получению ими государственной услуги наравне с другими лицами;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9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и)</w:t>
      </w:r>
      <w:r w:rsidRPr="00FF4F1F">
        <w:rPr>
          <w:color w:val="auto"/>
        </w:rPr>
        <w:tab/>
        <w:t>оборудование на прилегающей к зданию парковке (при наличии) не менее 10 процентов мест (но не менее одного места) для стоянки специальных автотранспортных средств инвалидов;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й) оснащение помещения специальным оборудованием для удобства и комфорта инвалидов для возможного кратковременного отдыха в сидячем положении.</w:t>
      </w:r>
    </w:p>
    <w:p w:rsidR="00A954B0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Визуальная,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заявителями.</w:t>
      </w:r>
    </w:p>
    <w:p w:rsidR="00A954B0" w:rsidRPr="00FF4F1F" w:rsidRDefault="00A954B0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A954B0" w:rsidP="00267762">
      <w:pPr>
        <w:pStyle w:val="20"/>
        <w:shd w:val="clear" w:color="auto" w:fill="auto"/>
        <w:tabs>
          <w:tab w:val="left" w:pos="1177"/>
        </w:tabs>
        <w:spacing w:after="0" w:line="240" w:lineRule="auto"/>
        <w:jc w:val="center"/>
        <w:rPr>
          <w:b/>
          <w:color w:val="auto"/>
        </w:rPr>
      </w:pPr>
      <w:proofErr w:type="gramStart"/>
      <w:r w:rsidRPr="00FF4F1F">
        <w:rPr>
          <w:b/>
          <w:color w:val="auto"/>
        </w:rPr>
        <w:t>Пока</w:t>
      </w:r>
      <w:r w:rsidR="00636148" w:rsidRPr="00FF4F1F">
        <w:rPr>
          <w:b/>
          <w:color w:val="auto"/>
        </w:rPr>
        <w:t>затели доступности и качества государственной услуги,</w:t>
      </w:r>
      <w:r w:rsidR="00636148" w:rsidRPr="00FF4F1F">
        <w:rPr>
          <w:b/>
          <w:color w:val="auto"/>
        </w:rPr>
        <w:br/>
        <w:t>в том числе количество взаимодействий заявителя с должностными</w:t>
      </w:r>
      <w:r w:rsidR="00636148" w:rsidRPr="00FF4F1F">
        <w:rPr>
          <w:b/>
          <w:color w:val="auto"/>
        </w:rPr>
        <w:br/>
        <w:t>лицами при предоставлении государственной услуги</w:t>
      </w:r>
      <w:r w:rsidR="00636148" w:rsidRPr="00FF4F1F">
        <w:rPr>
          <w:b/>
          <w:color w:val="auto"/>
        </w:rPr>
        <w:br/>
        <w:t>и их продолжительность, возможность получения информации</w:t>
      </w:r>
      <w:r w:rsidR="00636148" w:rsidRPr="00FF4F1F">
        <w:rPr>
          <w:b/>
          <w:color w:val="auto"/>
        </w:rPr>
        <w:br/>
      </w:r>
      <w:r w:rsidR="00636148" w:rsidRPr="00FF4F1F">
        <w:rPr>
          <w:b/>
          <w:color w:val="auto"/>
        </w:rPr>
        <w:lastRenderedPageBreak/>
        <w:t>о ходе предоставления государственной услуги, в том числе</w:t>
      </w:r>
      <w:r w:rsidR="00636148" w:rsidRPr="00FF4F1F">
        <w:rPr>
          <w:b/>
          <w:color w:val="auto"/>
        </w:rPr>
        <w:br/>
        <w:t>с использованием информационно-коммуникационных технологий,</w:t>
      </w:r>
      <w:r w:rsidR="00636148" w:rsidRPr="00FF4F1F">
        <w:rPr>
          <w:b/>
          <w:color w:val="auto"/>
        </w:rPr>
        <w:br/>
        <w:t>возможность либо невозможность получения государственной услуги</w:t>
      </w:r>
      <w:r w:rsidR="00636148" w:rsidRPr="00FF4F1F">
        <w:rPr>
          <w:b/>
          <w:color w:val="auto"/>
        </w:rPr>
        <w:br/>
        <w:t>в многофункциональном центре предоставления государственных</w:t>
      </w:r>
      <w:r w:rsidR="00636148" w:rsidRPr="00FF4F1F">
        <w:rPr>
          <w:b/>
          <w:color w:val="auto"/>
        </w:rPr>
        <w:br/>
        <w:t>и муниципальных услуг (в том числе в полном объеме), в любом</w:t>
      </w:r>
      <w:r w:rsidR="00636148" w:rsidRPr="00FF4F1F">
        <w:rPr>
          <w:b/>
          <w:color w:val="auto"/>
        </w:rPr>
        <w:br/>
        <w:t>территориальном</w:t>
      </w:r>
      <w:proofErr w:type="gramEnd"/>
      <w:r w:rsidR="00636148" w:rsidRPr="00FF4F1F">
        <w:rPr>
          <w:b/>
          <w:color w:val="auto"/>
        </w:rPr>
        <w:t xml:space="preserve"> </w:t>
      </w:r>
      <w:proofErr w:type="gramStart"/>
      <w:r w:rsidR="00636148" w:rsidRPr="00FF4F1F">
        <w:rPr>
          <w:b/>
          <w:color w:val="auto"/>
        </w:rPr>
        <w:t>подразделении органа, предоставляющего</w:t>
      </w:r>
      <w:r w:rsidR="00636148" w:rsidRPr="00FF4F1F">
        <w:rPr>
          <w:b/>
          <w:color w:val="auto"/>
        </w:rPr>
        <w:br/>
        <w:t>государственную услугу, по выбору заявителя (экстерриториальный</w:t>
      </w:r>
      <w:r w:rsidR="00636148" w:rsidRPr="00FF4F1F">
        <w:rPr>
          <w:b/>
          <w:color w:val="auto"/>
        </w:rPr>
        <w:br/>
        <w:t>принцип), посредством запроса о предоставлении нескольких</w:t>
      </w:r>
      <w:r w:rsidR="00636148" w:rsidRPr="00FF4F1F">
        <w:rPr>
          <w:b/>
          <w:color w:val="auto"/>
        </w:rPr>
        <w:br/>
        <w:t>государственных и (или) муниципальных услуг в многофункциональных</w:t>
      </w:r>
      <w:r w:rsidR="00636148" w:rsidRPr="00FF4F1F">
        <w:rPr>
          <w:b/>
          <w:color w:val="auto"/>
        </w:rPr>
        <w:br/>
        <w:t>центрах предоставления государственных и муниципальных услуг,</w:t>
      </w:r>
      <w:r w:rsidR="00636148" w:rsidRPr="00FF4F1F">
        <w:rPr>
          <w:b/>
          <w:color w:val="auto"/>
        </w:rPr>
        <w:br/>
        <w:t>предусмотренного статьей 15</w:t>
      </w:r>
      <w:r w:rsidR="00636148" w:rsidRPr="00FF4F1F">
        <w:rPr>
          <w:b/>
          <w:color w:val="auto"/>
          <w:vertAlign w:val="superscript"/>
        </w:rPr>
        <w:t>1</w:t>
      </w:r>
      <w:r w:rsidR="00636148" w:rsidRPr="00FF4F1F">
        <w:rPr>
          <w:b/>
          <w:color w:val="auto"/>
        </w:rPr>
        <w:t xml:space="preserve"> Федерального закона № 210-ФЗ</w:t>
      </w:r>
      <w:proofErr w:type="gramEnd"/>
    </w:p>
    <w:p w:rsidR="00A954B0" w:rsidRPr="00FF4F1F" w:rsidRDefault="00A954B0" w:rsidP="00A954B0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center"/>
        <w:rPr>
          <w:b/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Показатели доступности государственной услуги: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возможность получения государственной услуги своевременно и в соответствии с настоящим Регламентом;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доступность обращения за предоставлением государственной услуги, в том числе лицами с ограниченными физическими возможностями;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возможность получения государственной услуги в электронной форме с использованием Единого портала, портала услуг;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возможность подачи в многофункциональном центре заявления и документов, необходимых для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государственной услуги.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Получение государственной услуги посредством </w:t>
      </w:r>
      <w:proofErr w:type="gramStart"/>
      <w:r w:rsidRPr="00FF4F1F">
        <w:rPr>
          <w:color w:val="auto"/>
        </w:rPr>
        <w:t>комплексного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pos="6490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запроса о предоставлении нескольких</w:t>
      </w:r>
      <w:r w:rsidRPr="00FF4F1F">
        <w:rPr>
          <w:color w:val="auto"/>
        </w:rPr>
        <w:tab/>
        <w:t>государственных услуг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в многофункциональных центрах не предусмотрено.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Предоставление государственной услуги по экстерриториальному принципу не осуществляется.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Показателем качества государственной услуги является предоставление государственной услуги в соответствии с настоящим Регламентом.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left="20"/>
        <w:jc w:val="center"/>
        <w:rPr>
          <w:color w:val="auto"/>
        </w:rPr>
      </w:pPr>
      <w:r w:rsidRPr="00FF4F1F">
        <w:rPr>
          <w:color w:val="auto"/>
        </w:rPr>
        <w:t>и устанавливается в соответствии с требованиями к стандарту предоставления</w:t>
      </w:r>
      <w:r w:rsidRPr="00FF4F1F">
        <w:rPr>
          <w:color w:val="auto"/>
        </w:rPr>
        <w:br/>
        <w:t>государственной услуги, предусмотренными Федеральным законом № 210-ФЗ.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Заявление и необходимые документы, подаваемые в связи с предоставлением государственной услуги в электронной форме, представляются через Единый портал, портал услуг. Посредством Единого портала, портала услуг заявителю обеспечивается возможность: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lastRenderedPageBreak/>
        <w:t>а)</w:t>
      </w:r>
      <w:r w:rsidRPr="00FF4F1F">
        <w:rPr>
          <w:color w:val="auto"/>
        </w:rPr>
        <w:tab/>
        <w:t>получения информации о порядке и сроках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формирования заявления;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направления заявления и необходимых документов в электронной форме;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получения сведений о ходе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получения электронного сообщения о результате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осуществления оценки качества предоставления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9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досудебного (внесудебного) обжалования решений и действий (бездействия) уполномоченного органа, органа местного самоуправления, многофункционального центра и их должностных лиц, ответственных за предоставление государственной услуги;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6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з)</w:t>
      </w:r>
      <w:r w:rsidRPr="00FF4F1F">
        <w:rPr>
          <w:color w:val="auto"/>
        </w:rPr>
        <w:tab/>
        <w:t>получения результата государственной услуги.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Порядок оценки качества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Pr="00FF4F1F">
        <w:rPr>
          <w:color w:val="auto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1284.</w:t>
      </w:r>
    </w:p>
    <w:p w:rsidR="00267762" w:rsidRPr="00FF4F1F" w:rsidRDefault="00267762" w:rsidP="00267762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</w:rPr>
        <w:t>Иные требования, в том числе учитывающие особенности</w:t>
      </w:r>
      <w:r w:rsidRPr="00FF4F1F">
        <w:rPr>
          <w:color w:val="auto"/>
        </w:rPr>
        <w:br/>
        <w:t>предоставления государственной услуги по экстерриториальному</w:t>
      </w:r>
      <w:r w:rsidRPr="00FF4F1F">
        <w:rPr>
          <w:color w:val="auto"/>
        </w:rPr>
        <w:br/>
        <w:t>принципу (в случае, если государственная услуга предоставляется</w:t>
      </w:r>
      <w:r w:rsidRPr="00FF4F1F">
        <w:rPr>
          <w:color w:val="auto"/>
        </w:rPr>
        <w:br/>
        <w:t>по экстерриториальному принципу) и особенности предоставления</w:t>
      </w:r>
      <w:r w:rsidRPr="00FF4F1F">
        <w:rPr>
          <w:color w:val="auto"/>
        </w:rPr>
        <w:br/>
        <w:t>государственной услуги в электронной форме</w:t>
      </w:r>
    </w:p>
    <w:p w:rsidR="00267762" w:rsidRPr="00FF4F1F" w:rsidRDefault="00267762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При предоставлении государственной услуги в электронной форме используются классы средств электронной подписи, которые допускаются к использованию при обращении за получением государственной услуги, оказываемой с применением электронной подписи в соответствии с законодательством Российской Федерации.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</w:t>
      </w:r>
      <w:r w:rsidRPr="00FF4F1F">
        <w:rPr>
          <w:color w:val="auto"/>
          <w:vertAlign w:val="superscript"/>
        </w:rPr>
        <w:t>1</w:t>
      </w:r>
      <w:r w:rsidRPr="00FF4F1F">
        <w:rPr>
          <w:color w:val="auto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</w:t>
      </w:r>
      <w:r w:rsidRPr="00FF4F1F">
        <w:rPr>
          <w:color w:val="auto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FF4F1F">
        <w:rPr>
          <w:color w:val="auto"/>
        </w:rPr>
        <w:t xml:space="preserve"> услуг».</w:t>
      </w:r>
    </w:p>
    <w:p w:rsidR="00267762" w:rsidRPr="00FF4F1F" w:rsidRDefault="00267762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267762">
      <w:pPr>
        <w:pStyle w:val="3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0" w:line="240" w:lineRule="auto"/>
        <w:ind w:left="180"/>
        <w:rPr>
          <w:color w:val="auto"/>
        </w:rPr>
      </w:pPr>
      <w:r w:rsidRPr="00FF4F1F">
        <w:rPr>
          <w:color w:val="auto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67762" w:rsidRPr="00FF4F1F" w:rsidRDefault="00267762" w:rsidP="00267762">
      <w:pPr>
        <w:pStyle w:val="30"/>
        <w:shd w:val="clear" w:color="auto" w:fill="auto"/>
        <w:tabs>
          <w:tab w:val="left" w:pos="694"/>
        </w:tabs>
        <w:spacing w:before="0" w:after="0" w:line="240" w:lineRule="auto"/>
        <w:ind w:left="180"/>
        <w:rPr>
          <w:color w:val="auto"/>
        </w:rPr>
      </w:pPr>
    </w:p>
    <w:p w:rsidR="00C16169" w:rsidRPr="00FF4F1F" w:rsidRDefault="00636148" w:rsidP="00267762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0" w:name="bookmark10"/>
      <w:r w:rsidRPr="00FF4F1F">
        <w:rPr>
          <w:color w:val="auto"/>
        </w:rPr>
        <w:t>Исчерпывающий перечень административных процедур</w:t>
      </w:r>
      <w:bookmarkEnd w:id="10"/>
    </w:p>
    <w:p w:rsidR="00267762" w:rsidRPr="00FF4F1F" w:rsidRDefault="00267762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Предоставление государственной услуги включает в себя следующие административные процедуры (действия):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регистрация заявления;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формирование и направление межведомственных запросов;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проверка документов и информации, указанной в заявлении;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принятие решения о назначении или об отказе в назначении выплаты.</w:t>
      </w:r>
    </w:p>
    <w:p w:rsidR="00636148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1" w:name="bookmark11"/>
      <w:r w:rsidRPr="00FF4F1F">
        <w:rPr>
          <w:color w:val="auto"/>
        </w:rPr>
        <w:t>Регистрация заявления</w:t>
      </w:r>
      <w:bookmarkEnd w:id="11"/>
    </w:p>
    <w:p w:rsidR="00636148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Основанием для начала выполнения административной процедуры (действий) регистрации заявления является обращение заявителя </w:t>
      </w:r>
      <w:proofErr w:type="gramStart"/>
      <w:r w:rsidRPr="00FF4F1F">
        <w:rPr>
          <w:color w:val="auto"/>
        </w:rPr>
        <w:t>в</w:t>
      </w:r>
      <w:proofErr w:type="gramEnd"/>
      <w:r w:rsidRPr="00FF4F1F">
        <w:rPr>
          <w:color w:val="auto"/>
        </w:rPr>
        <w:t xml:space="preserve"> </w:t>
      </w:r>
      <w:proofErr w:type="gramStart"/>
      <w:r w:rsidRPr="00FF4F1F">
        <w:rPr>
          <w:color w:val="auto"/>
        </w:rPr>
        <w:t>уполномоченный</w:t>
      </w:r>
      <w:proofErr w:type="gramEnd"/>
      <w:r w:rsidRPr="00FF4F1F">
        <w:rPr>
          <w:color w:val="auto"/>
        </w:rPr>
        <w:t xml:space="preserve"> орган, орган местного самоуправления или многофункциональный центр с заполненным в соответствии с приложениями № 1 и (или) № 2 к настоящему Регламенту заявлением с приложением необходимых документов.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При приеме заявления и необходимых документов должностное лицо уполномоченного органа, органа местного самоуправления или многофункционального центра, ответственное за прием и регистрацию заявления: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6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сверяет данные представленных документов с данными, указанными в заявлении;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снимает копии с документов в случае, если представлены подлинники документов;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заверяет копии документов, подлинники документов возвращает заявителю;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регистрирует заявление в сроки, предусмотренные пунктом 29 настоящего Регламента;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выдает (направляет) заявителю расписку-уведомление с указанием регистрационного номера и даты приема заявления.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Уполномоченный орган, орган местного самоуправления или </w:t>
      </w:r>
      <w:r w:rsidRPr="00FF4F1F">
        <w:rPr>
          <w:color w:val="auto"/>
        </w:rPr>
        <w:lastRenderedPageBreak/>
        <w:t>многофункциональный центр принимает решение об отказе в приеме документов с мотивированным обоснованием причин отказа в соответствии с пунктом 22 настоящего Регламента.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Результатом административной процедуры (действий) является: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регистрация заявления;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отказ в приеме документов.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Способ фиксации результата административной процедуры (действий): ответственное должностное лицо регистрирует заявление со всеми необходимыми документами,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Сведения о регистрации заявления должны быть доступны заявителю на Едином портале, портале услуг, в случае если заявление подано в электронной форме.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r w:rsidRPr="00FF4F1F">
        <w:rPr>
          <w:color w:val="auto"/>
          <w:lang w:val="en-US" w:eastAsia="en-US" w:bidi="en-US"/>
        </w:rPr>
        <w:t>push</w:t>
      </w:r>
      <w:r w:rsidRPr="00FF4F1F">
        <w:rPr>
          <w:color w:val="auto"/>
        </w:rPr>
        <w:t>-уведомления на Едином портале, портале услуг и (или) на адрес электронной почты, указанный в профиле заявителя на Едином портале, портале услуг.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86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2" w:name="bookmark12"/>
      <w:r w:rsidRPr="00FF4F1F">
        <w:rPr>
          <w:color w:val="auto"/>
        </w:rPr>
        <w:t>Формирование и направление межведомственных запросов</w:t>
      </w:r>
      <w:bookmarkEnd w:id="12"/>
    </w:p>
    <w:p w:rsidR="00636148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Основанием для начала административной процедуры (действий) направления межведомственных запросов для получения информации, влияющей на право </w:t>
      </w:r>
      <w:proofErr w:type="gramStart"/>
      <w:r w:rsidRPr="00FF4F1F">
        <w:rPr>
          <w:color w:val="auto"/>
        </w:rPr>
        <w:t>заявителя</w:t>
      </w:r>
      <w:proofErr w:type="gramEnd"/>
      <w:r w:rsidRPr="00FF4F1F">
        <w:rPr>
          <w:color w:val="auto"/>
        </w:rPr>
        <w:t xml:space="preserve"> на получение государственной услуги, является регистрация заявления.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Ответственное должностное лицо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18 настоящего Регламента, в случае если указанные документы не были представлены заявителем (его представителем) самостоятельно, в том числе в электронной форме с использованием СМЭВ и подключаемых к ней региональных систем</w:t>
      </w:r>
      <w:proofErr w:type="gramEnd"/>
      <w:r w:rsidRPr="00FF4F1F">
        <w:rPr>
          <w:color w:val="auto"/>
        </w:rPr>
        <w:t xml:space="preserve"> межведомственного электронного взаимодействия.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Направление межведомственного запроса и представление документов и информации, перечисленных в пункте 18 настоящего Регламента, допускаются только в целях, связанных с предоставлением государственной услуги.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Межведомственный запрос о представлении сведений, указанных в пункте 18 настоящего Регламента, для предоставления государственной услуги с использованием СМЭВ формируется в соответствии с требованиями </w:t>
      </w:r>
      <w:hyperlink r:id="rId8" w:history="1">
        <w:r w:rsidRPr="00FF4F1F">
          <w:rPr>
            <w:rStyle w:val="a3"/>
            <w:color w:val="auto"/>
          </w:rPr>
          <w:t>статьи 7</w:t>
        </w:r>
        <w:r w:rsidRPr="00FF4F1F">
          <w:rPr>
            <w:rStyle w:val="a3"/>
            <w:color w:val="auto"/>
            <w:vertAlign w:val="superscript"/>
          </w:rPr>
          <w:t>2</w:t>
        </w:r>
        <w:r w:rsidRPr="00FF4F1F">
          <w:rPr>
            <w:rStyle w:val="a3"/>
            <w:color w:val="auto"/>
          </w:rPr>
          <w:t xml:space="preserve"> </w:t>
        </w:r>
      </w:hyperlink>
      <w:r w:rsidRPr="00FF4F1F">
        <w:rPr>
          <w:color w:val="auto"/>
        </w:rPr>
        <w:t>Федерального закона № 210-ФЗ.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</w:t>
      </w:r>
      <w:r w:rsidRPr="00FF4F1F">
        <w:rPr>
          <w:color w:val="auto"/>
        </w:rPr>
        <w:lastRenderedPageBreak/>
        <w:t xml:space="preserve">правовыми актами Российской Федерации, нормативными правовыми актами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 xml:space="preserve"> для предоставления государственной услуги.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Результатом административной процедуры является получение запрашиваемых документов и информации по каналам СМЭВ.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3" w:name="bookmark13"/>
      <w:r w:rsidRPr="00FF4F1F">
        <w:rPr>
          <w:color w:val="auto"/>
        </w:rPr>
        <w:t>Проверка документов и информации, указанной в заявлении</w:t>
      </w:r>
      <w:bookmarkEnd w:id="13"/>
    </w:p>
    <w:p w:rsidR="00636148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Административная процедура включает следующие административные действия: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 проверка сведений о документах, удостоверяющих личность, указанных в заявлении;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проверка сведений о наличии международного договора Российской Федерации, в соответствии с которым заявитель - иностранный гражданин, имеет право на получение выплаты в случае чрезвычайной ситуации;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проверка сведений о государственной регистрации рождения ребенка (детей), указанног</w:t>
      </w:r>
      <w:proofErr w:type="gramStart"/>
      <w:r w:rsidRPr="00FF4F1F">
        <w:rPr>
          <w:color w:val="auto"/>
        </w:rPr>
        <w:t>о(</w:t>
      </w:r>
      <w:proofErr w:type="gramEnd"/>
      <w:r w:rsidRPr="00FF4F1F">
        <w:rPr>
          <w:color w:val="auto"/>
        </w:rPr>
        <w:t>-ых) в заявлении, в том числе сведений о родителе (родителях) ребенка (детей);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 проверка сведений о государственной регистрации рождения погибшего (умершего), государственной регистрации заключения брака с погибшим (умершим);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проверка сведений о государственной регистрации расторжения брака с погибшим (умершим), перемены имени заявителя, смерти лица (лиц), указанног</w:t>
      </w:r>
      <w:proofErr w:type="gramStart"/>
      <w:r w:rsidRPr="00FF4F1F">
        <w:rPr>
          <w:color w:val="auto"/>
        </w:rPr>
        <w:t>о(</w:t>
      </w:r>
      <w:proofErr w:type="gramEnd"/>
      <w:r w:rsidRPr="00FF4F1F">
        <w:rPr>
          <w:color w:val="auto"/>
        </w:rPr>
        <w:t>-ых) в заявлении;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проверка сведений о лишении или ограничении родительских прав в отношении лица, подавшего заявление на ребенка (детей);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9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проверка сведений об установлении опеки и (или) попечительства, указанных в заявлении;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з)</w:t>
      </w:r>
      <w:r w:rsidRPr="00FF4F1F">
        <w:rPr>
          <w:color w:val="auto"/>
        </w:rPr>
        <w:tab/>
        <w:t>проверка сведений о нахождении заявителя на иждивении погибшего (умершего);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и)</w:t>
      </w:r>
      <w:r w:rsidRPr="00FF4F1F">
        <w:rPr>
          <w:color w:val="auto"/>
        </w:rPr>
        <w:tab/>
        <w:t>определение круга граждан, находившихся на иждивении погибшего (умершего);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й) проверка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к)</w:t>
      </w:r>
      <w:r w:rsidRPr="00FF4F1F">
        <w:rPr>
          <w:color w:val="auto"/>
        </w:rPr>
        <w:tab/>
        <w:t>проверка наличия факта ранее назначенной выплаты заявителю - члену семьи гражданина, погибшего (умершего) в результате чрезвычайной ситуации, являющейся основанием для обращения;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л)</w:t>
      </w:r>
      <w:r w:rsidRPr="00FF4F1F">
        <w:rPr>
          <w:color w:val="auto"/>
        </w:rPr>
        <w:tab/>
        <w:t>проверка факта истечения срока, установленного для предоставления государственной услуги.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Максимальный срок проведения административной процедуры (действий) составляет 14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lastRenderedPageBreak/>
        <w:t xml:space="preserve"> Проверка сведений о документах, удостоверяющих личность, указанных в заявлении, осуществляется путем направления межведомственных запросов по СМЭВ в информационную систему МВД России.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 случае подачи заявления иностранным гражданином, указанным в пункте 2 настоящего Регламента, проверку документов, удостоверяющих его личность, осуществляет территориальный орган МВД России.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Срок проведения административного действия составляет 5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 Проверка сведений о государственной регистрации рождения погибшего (умершего), государственной регистрации рождения ребенка (детей) погибшего (умершего), государственной регистрации заключения брака с погибшим (умершим), а также проверка сведений о государственной регистрации расторжения брака с погибшим (умершим), перемены имени заявителя, смерти лица (лиц), указанног</w:t>
      </w:r>
      <w:proofErr w:type="gramStart"/>
      <w:r w:rsidRPr="00FF4F1F">
        <w:rPr>
          <w:color w:val="auto"/>
        </w:rPr>
        <w:t>о(</w:t>
      </w:r>
      <w:proofErr w:type="gramEnd"/>
      <w:r w:rsidRPr="00FF4F1F">
        <w:rPr>
          <w:color w:val="auto"/>
        </w:rPr>
        <w:t>-ых) в заявлении, осуществляется путем направления межведомственных запросов по СМЭВ в Единый государственный реестр записи актов гражданского состояния в срок, не превышающий 5 календарных дней.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При необходимости уполномоченным органом и (или) территориальным органом МВД России осуществляется дополнительная проверка указанных сведений.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 в срок, не превышающий 5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Проверка сведений об установлении опеки и (или) попечительства, указанных в заявлении, осуществляется уполномоченным органом, в том числе по СМЭВ, в срок, не превышающий 14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Проверка сведений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 осуществляется уполномоченным органом, в том числе по СМЭВ, в срок, не превышающий 14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Проверка сведений о нахождении заявителя на иждивении погибшего (умершего) осуществляется уполномоченным органом, в том числе с использованием государственных информационных систем, в срок, не превышающий 14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Проверка наличия граждан, находившихся на иждивении погибшего (умершего), осуществляется уполномоченным органом, в том числе с использованием государственных информационных систем, в срок, не превышающий 14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Проверка сведений о наличии международного договора Российской Федерации, в соответствии с которым заявитель - иностранный гражданин, имеет право на получение выплаты в случае чрезвычайной ситуации, осуществляется уполномоченным органом с использованием государственных информационных систем в срок, не превышающий 14 календарных дней.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lastRenderedPageBreak/>
        <w:t>Проверка наличия факта ранее назначенной выплаты заявителю - члену семьи гражданина, погибшего (умершего) в результате чрезвычайной ситуации, являющейся основанием для обращения, факта истечения срока, установленного для предоставления государственной услуги, осуществляется уполномоченным органом с использованием государственных информационных систем в срок, не превышающий 14 календарных дней.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В случае выявления указанных фактов административные процедуры (действия) по предоставлению государственной услуги заявителю </w:t>
      </w:r>
      <w:proofErr w:type="gramStart"/>
      <w:r w:rsidRPr="00FF4F1F">
        <w:rPr>
          <w:color w:val="auto"/>
        </w:rPr>
        <w:t>прекращаются</w:t>
      </w:r>
      <w:proofErr w:type="gramEnd"/>
      <w:r w:rsidRPr="00FF4F1F">
        <w:rPr>
          <w:color w:val="auto"/>
        </w:rPr>
        <w:t xml:space="preserve"> и принимается решение об отказе в назначении выплаты.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Критерии принятия решения: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соответствие сведений о документах, удостоверяющих личность, сведениям, имеющимся в распоряжении МВД России;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подтверждение сведений о наличии международного договора Российской Федерации, в соответствии с которым заявитель - иностранный гражданин, имеет право на получение выплаты в случае чрезвычайной ситуации;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соответствие сведений о государственной регистрации рождения ребенка (детей), указанног</w:t>
      </w:r>
      <w:proofErr w:type="gramStart"/>
      <w:r w:rsidRPr="00FF4F1F">
        <w:rPr>
          <w:color w:val="auto"/>
        </w:rPr>
        <w:t>о(</w:t>
      </w:r>
      <w:proofErr w:type="gramEnd"/>
      <w:r w:rsidRPr="00FF4F1F">
        <w:rPr>
          <w:color w:val="auto"/>
        </w:rPr>
        <w:t>-ых) в заявлении, в том числе сведений о родителе (родителях) ребенка (детей), полученным сведениям;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г)</w:t>
      </w:r>
      <w:r w:rsidRPr="00FF4F1F">
        <w:rPr>
          <w:color w:val="auto"/>
        </w:rPr>
        <w:tab/>
        <w:t>соответствие сведений о государственной регистрации рождения погибшего (умершего), государственной регистрации заключения брака с погибшим (умершим) полученным сведениям;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1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д)</w:t>
      </w:r>
      <w:r w:rsidRPr="00FF4F1F">
        <w:rPr>
          <w:color w:val="auto"/>
        </w:rPr>
        <w:tab/>
        <w:t>отсутствие сведений о государственной регистрации смерти заявителя;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е)</w:t>
      </w:r>
      <w:r w:rsidRPr="00FF4F1F">
        <w:rPr>
          <w:color w:val="auto"/>
        </w:rPr>
        <w:tab/>
        <w:t>подтверждение сведений о смерти гражданина, погибшего (умершего) в результате чрезвычайной ситуации;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2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ж)</w:t>
      </w:r>
      <w:r w:rsidRPr="00FF4F1F">
        <w:rPr>
          <w:color w:val="auto"/>
        </w:rPr>
        <w:tab/>
        <w:t>подтверждение сведений о нахождении заявителя на иждивении погибшего (умершего);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з)</w:t>
      </w:r>
      <w:r w:rsidRPr="00FF4F1F">
        <w:rPr>
          <w:color w:val="auto"/>
        </w:rPr>
        <w:tab/>
        <w:t>отсутствие сведений о лишении или ограничении родительских прав в отношении лица, подавшего заявление о назначении выплаты ребенку (детям);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и)</w:t>
      </w:r>
      <w:r w:rsidRPr="00FF4F1F">
        <w:rPr>
          <w:color w:val="auto"/>
        </w:rPr>
        <w:tab/>
        <w:t>соответствие сведений об установлении опеки и (или) попечительства, указанных в заявлении, полученным сведениям;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й) соответствие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ситуации, полученным сведениям;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к)</w:t>
      </w:r>
      <w:r w:rsidRPr="00FF4F1F">
        <w:rPr>
          <w:color w:val="auto"/>
        </w:rPr>
        <w:tab/>
        <w:t>отсутствие факта ранее назначенной выплаты заявителю - члену семьи гражданина, погибшего (умершего) в результате чрезвычайной ситуации, являющейся основанием для обращения;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4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л)</w:t>
      </w:r>
      <w:r w:rsidRPr="00FF4F1F">
        <w:rPr>
          <w:color w:val="auto"/>
        </w:rPr>
        <w:tab/>
        <w:t>отсутствие факта истечения срока, установленного для предоставления государственной услуги.</w:t>
      </w:r>
    </w:p>
    <w:p w:rsidR="00636148" w:rsidRPr="00FF4F1F" w:rsidRDefault="00636148" w:rsidP="00636148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Результатом административной процедуры (действий) является соответствие или несоответствие сведений, поданных заявителем, критериям, установленным пунктом 67 настоящего Регламента.</w:t>
      </w:r>
    </w:p>
    <w:p w:rsidR="00C16169" w:rsidRPr="00FF4F1F" w:rsidRDefault="00636148" w:rsidP="00636148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 Способ фиксации результата административной процедуры (действий): автоматическое и ручное заполнение значений критериев принятия решения в государственной информационной системе.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85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80" w:firstLine="0"/>
        <w:jc w:val="left"/>
        <w:rPr>
          <w:color w:val="auto"/>
        </w:rPr>
      </w:pPr>
      <w:bookmarkStart w:id="14" w:name="bookmark14"/>
      <w:r w:rsidRPr="00FF4F1F">
        <w:rPr>
          <w:color w:val="auto"/>
        </w:rPr>
        <w:t>Принятие решения о назначении или об отказе в назначении выплаты</w:t>
      </w:r>
      <w:bookmarkEnd w:id="14"/>
    </w:p>
    <w:p w:rsidR="00636148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80" w:firstLine="0"/>
        <w:jc w:val="left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Основанием для принятия решения о назначении выплаты или об отказе в назначении выплаты является соответствие или несоответствие сведений, поданных заявителем, критериям, установленным пунктом 67 настоящего Регламента.</w:t>
      </w:r>
    </w:p>
    <w:p w:rsidR="00C16169" w:rsidRPr="00FF4F1F" w:rsidRDefault="00636148" w:rsidP="00636148">
      <w:pPr>
        <w:pStyle w:val="20"/>
        <w:shd w:val="clear" w:color="auto" w:fill="auto"/>
        <w:tabs>
          <w:tab w:val="left" w:pos="825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Максимальный срок проведения административной процедуры (действий) составляет 1 календарный день.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Административная процедура (действия) включает в себя принятие решения о назначении выплаты или об отказе в назначении выплаты в соответствии с результатами проверки документов и информации, указанной в заявлении.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Уполномоченный орган, исходя из результатов проверки документов и информации, указанной в заявлении, в течение 1 календарного дня принимает решение о назначении выплаты или об отказе в назначении выплаты.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Результатом административной процедуры (действий) является решение о назначении выплаты или об отказе в назначении выплаты.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Выплата единовременного пособия членам семей граждан, погибших (умерших) в результате чрезвычайных ситуаций природного и техногенного характера, осуществляется в равных долях каждому члену семьи.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Размер выплаты единовременного пособия членам семей граждан, погибших (умерших) в результате чрезвычайных ситуаций природного и техногенного характера, при чрезвычайных ситуациях федерального и межрегионального характера устанавливается Правительством Российской Федерации, при чрезвычайных ситуациях регионального и межмуниципального характера - высшим исполнительным органом государственной власти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Способ фиксации результата административной процедуры (действий): оформление решения о назначении выплаты или об отказе в назначении выплаты фиксируется ответственным должностным лицом в государственной информационной системе.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Уведомление заявителя о принятом решении производится в автоматическом режиме в государственной информационной системе посредством </w:t>
      </w:r>
      <w:r w:rsidRPr="00FF4F1F">
        <w:rPr>
          <w:color w:val="auto"/>
          <w:lang w:val="en-US" w:eastAsia="en-US" w:bidi="en-US"/>
        </w:rPr>
        <w:t>push</w:t>
      </w:r>
      <w:r w:rsidRPr="00FF4F1F">
        <w:rPr>
          <w:color w:val="auto"/>
        </w:rPr>
        <w:t>-уведомления на Едином портале, портале услуг, на адрес электронной почты, указанный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77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Особенности выполнения административных процедур (действий)</w:t>
      </w: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в электронной форме</w:t>
      </w:r>
    </w:p>
    <w:p w:rsidR="00636148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Предоставление государственной услуги в электронной форме включает в себя следующие административные процедуры (действия):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регистрация заявления;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lastRenderedPageBreak/>
        <w:t>б)</w:t>
      </w:r>
      <w:r w:rsidRPr="00FF4F1F">
        <w:rPr>
          <w:color w:val="auto"/>
        </w:rPr>
        <w:tab/>
        <w:t>проверка документов и информации, указанной в заявлении;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в)</w:t>
      </w:r>
      <w:r w:rsidRPr="00FF4F1F">
        <w:rPr>
          <w:color w:val="auto"/>
        </w:rPr>
        <w:tab/>
        <w:t>уведомление заявителя о принятом решении.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Основанием для начала выполнения административной процедуры (действий) по регистрации уполномоченным органом заявления, поданного через Единый портал, портал услуг, является заполнение интерактивной формы заявления.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При приеме заявления, поданного через Единый портал, портал услуг,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а)</w:t>
      </w:r>
      <w:r w:rsidRPr="00FF4F1F">
        <w:rPr>
          <w:color w:val="auto"/>
        </w:rPr>
        <w:tab/>
        <w:t>проверяет корректность заполнения полей интерактивной формы заявления;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б)</w:t>
      </w:r>
      <w:r w:rsidRPr="00FF4F1F">
        <w:rPr>
          <w:color w:val="auto"/>
        </w:rPr>
        <w:tab/>
        <w:t>регистрирует заявление в сроки, предусмотренные пунктом 29 настоящего Регламента.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Заявителю сообщается о регистрации или об отказе в регистрации заявления и иных документов в соответствии с пунктом 29 настоящего Регламента через Единый портал, портал услуг.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Уполномоченный орган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портал, портал услуг.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Заявителю сообщается решение о назначении выплаты или об отказе в назначении выплаты в течение 1 календарного дня со дня принятия решения в автоматическом режиме в государственной информационной системе посредством </w:t>
      </w:r>
      <w:r w:rsidRPr="00FF4F1F">
        <w:rPr>
          <w:color w:val="auto"/>
          <w:lang w:val="en-US" w:eastAsia="en-US" w:bidi="en-US"/>
        </w:rPr>
        <w:t>push</w:t>
      </w:r>
      <w:r w:rsidRPr="00FF4F1F">
        <w:rPr>
          <w:color w:val="auto"/>
        </w:rPr>
        <w:t>-уведомления на Едином портале, портале услуг, на адрес электронной почты, указанный в профиле заявителя на Едином портале, портале услуг.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Заявителю обеспечивается возможность оценить доступность и качество государственной услуги на Едином портале, портале услуг.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72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15" w:name="bookmark15"/>
      <w:r w:rsidRPr="00FF4F1F">
        <w:rPr>
          <w:color w:val="auto"/>
        </w:rPr>
        <w:t>Порядок исправления допущенных опечаток и ошибок в выданных</w:t>
      </w:r>
      <w:r w:rsidRPr="00FF4F1F">
        <w:rPr>
          <w:color w:val="auto"/>
        </w:rPr>
        <w:br/>
        <w:t>в результате предоставления государственной услуги документах</w:t>
      </w:r>
      <w:bookmarkEnd w:id="15"/>
    </w:p>
    <w:p w:rsidR="00636148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Pr="00FF4F1F">
        <w:rPr>
          <w:color w:val="auto"/>
        </w:rPr>
        <w:t xml:space="preserve"> опечатки и (или) ошибки.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Регистрация письма о необходимости исправления допущенных опечаток и (или) ошибок осуществляется в сроки, предусмотренные пунктами 29 и 30 настоящего Регламента.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В течение 3 календарных дней со дня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 документы, в которые внесены </w:t>
      </w:r>
      <w:r w:rsidRPr="00FF4F1F">
        <w:rPr>
          <w:color w:val="auto"/>
        </w:rPr>
        <w:lastRenderedPageBreak/>
        <w:t>соответствующие исправления.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Документ, выдаваемый в результате предоставления государственной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>В случае подачи письма об исправлении допущенных опечаток и (или) ошибок в форме электронного документа посредством Единого портала, портала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в соответствии с пунктом 30 настоящего Регламента посредством Единого портала, портала услуг.</w:t>
      </w:r>
      <w:proofErr w:type="gramEnd"/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 случае подачи письма о необходимости исправления допущенных опечаток и (или) ошибок через многофункциональный центр исправленный документ в форме электронного документа направляется в многофункциональный центр для выдачи заявителю.</w:t>
      </w:r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6" w:name="bookmark16"/>
      <w:r w:rsidRPr="00FF4F1F">
        <w:rPr>
          <w:color w:val="auto"/>
        </w:rPr>
        <w:t>Особенности выполнения административных процедур (действий)</w:t>
      </w:r>
      <w:r w:rsidRPr="00FF4F1F">
        <w:rPr>
          <w:color w:val="auto"/>
        </w:rPr>
        <w:br/>
        <w:t>в многофункциональных центрах предоставления государственных</w:t>
      </w:r>
      <w:bookmarkEnd w:id="16"/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7" w:name="bookmark17"/>
      <w:r w:rsidRPr="00FF4F1F">
        <w:rPr>
          <w:color w:val="auto"/>
        </w:rPr>
        <w:t>и муниципальных услуг</w:t>
      </w:r>
      <w:bookmarkEnd w:id="17"/>
    </w:p>
    <w:p w:rsidR="00636148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Предоставление государственной услуги в многофункциональных центрах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Взаимодействие осуществляется с использованием СМЭВ.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При подаче документов, необходимых для предоставления государственной услуги, через многофункциональный центр непосредственное предоставление государственной услуги осуществляется уполномоченным органом.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72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00"/>
        </w:tabs>
        <w:spacing w:before="0" w:after="0" w:line="240" w:lineRule="auto"/>
        <w:ind w:left="900" w:firstLine="0"/>
        <w:jc w:val="both"/>
        <w:rPr>
          <w:color w:val="auto"/>
        </w:rPr>
      </w:pPr>
      <w:bookmarkStart w:id="18" w:name="bookmark18"/>
      <w:r w:rsidRPr="00FF4F1F">
        <w:rPr>
          <w:color w:val="auto"/>
        </w:rPr>
        <w:t xml:space="preserve">Формы </w:t>
      </w:r>
      <w:proofErr w:type="gramStart"/>
      <w:r w:rsidRPr="00FF4F1F">
        <w:rPr>
          <w:color w:val="auto"/>
        </w:rPr>
        <w:t>контроля за</w:t>
      </w:r>
      <w:proofErr w:type="gramEnd"/>
      <w:r w:rsidRPr="00FF4F1F">
        <w:rPr>
          <w:color w:val="auto"/>
        </w:rPr>
        <w:t xml:space="preserve"> исполнением настоящего Регламента</w:t>
      </w:r>
      <w:bookmarkEnd w:id="18"/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bookmarkStart w:id="19" w:name="bookmark19"/>
      <w:r w:rsidRPr="00FF4F1F">
        <w:rPr>
          <w:color w:val="auto"/>
        </w:rPr>
        <w:t xml:space="preserve">Порядок осуществления текущего </w:t>
      </w:r>
      <w:proofErr w:type="gramStart"/>
      <w:r w:rsidRPr="00FF4F1F">
        <w:rPr>
          <w:color w:val="auto"/>
        </w:rPr>
        <w:t>контроля за</w:t>
      </w:r>
      <w:proofErr w:type="gramEnd"/>
      <w:r w:rsidRPr="00FF4F1F">
        <w:rPr>
          <w:color w:val="auto"/>
        </w:rPr>
        <w:t xml:space="preserve"> соблюдением</w:t>
      </w:r>
      <w:r w:rsidRPr="00FF4F1F">
        <w:rPr>
          <w:color w:val="auto"/>
        </w:rPr>
        <w:br/>
        <w:t>и исполнением ответственными должностными лицами положений</w:t>
      </w:r>
      <w:bookmarkEnd w:id="19"/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настоящего Регламента и иных нормативных правовых актов</w:t>
      </w:r>
    </w:p>
    <w:p w:rsidR="0066095D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 xml:space="preserve">Российской Федерации, нормативных правовых актов </w:t>
      </w:r>
    </w:p>
    <w:p w:rsidR="00C16169" w:rsidRPr="00FF4F1F" w:rsidRDefault="0066095D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Республики Дагестан</w:t>
      </w:r>
      <w:r w:rsidR="00636148" w:rsidRPr="00FF4F1F">
        <w:rPr>
          <w:color w:val="auto"/>
        </w:rPr>
        <w:t>, устанавливающих требования к предоставлению</w:t>
      </w:r>
      <w:r w:rsidR="00636148" w:rsidRPr="00FF4F1F">
        <w:rPr>
          <w:color w:val="auto"/>
        </w:rPr>
        <w:br/>
        <w:t>государственной услуги, а также принятием ими решений</w:t>
      </w:r>
    </w:p>
    <w:p w:rsidR="00636148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Текущий </w:t>
      </w:r>
      <w:proofErr w:type="gramStart"/>
      <w:r w:rsidRPr="00FF4F1F">
        <w:rPr>
          <w:color w:val="auto"/>
        </w:rPr>
        <w:t>контроль за</w:t>
      </w:r>
      <w:proofErr w:type="gramEnd"/>
      <w:r w:rsidRPr="00FF4F1F">
        <w:rPr>
          <w:color w:val="auto"/>
        </w:rPr>
        <w:t xml:space="preserve"> соблюдением и исполнением должностными лицами уполномоченного органа, органа местного самоуправления или многофункционального центра положений настоящего Регламента, иных нормативных правовых актов Российской Федерации, нормативных правовых актов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 xml:space="preserve">, устанавливающих требования к предоставлению государственной услуги, осуществляется руководством уполномоченного органа, </w:t>
      </w:r>
      <w:r w:rsidRPr="00FF4F1F">
        <w:rPr>
          <w:color w:val="auto"/>
        </w:rPr>
        <w:lastRenderedPageBreak/>
        <w:t>органа местного самоуправления или многофункционального центра.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Текущий </w:t>
      </w:r>
      <w:proofErr w:type="gramStart"/>
      <w:r w:rsidRPr="00FF4F1F">
        <w:rPr>
          <w:color w:val="auto"/>
        </w:rPr>
        <w:t>контроль за</w:t>
      </w:r>
      <w:proofErr w:type="gramEnd"/>
      <w:r w:rsidRPr="00FF4F1F">
        <w:rPr>
          <w:color w:val="auto"/>
        </w:rPr>
        <w:t xml:space="preserve"> предоставлением указанными должностными лицами государственной услуги осуществляется на постоянной основе.</w:t>
      </w:r>
    </w:p>
    <w:p w:rsidR="00636148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  <w:r w:rsidRPr="00FF4F1F">
        <w:rPr>
          <w:color w:val="auto"/>
        </w:rPr>
        <w:t>Порядок и периодичность осуществления плановых и внеплановых</w:t>
      </w:r>
      <w:r w:rsidRPr="00FF4F1F">
        <w:rPr>
          <w:color w:val="auto"/>
        </w:rPr>
        <w:br/>
        <w:t>проверок полноты и качества предоставления государственной услуги,</w:t>
      </w:r>
      <w:r w:rsidRPr="00FF4F1F">
        <w:rPr>
          <w:color w:val="auto"/>
        </w:rPr>
        <w:br/>
        <w:t xml:space="preserve">в том числе порядок и формы </w:t>
      </w:r>
      <w:proofErr w:type="gramStart"/>
      <w:r w:rsidRPr="00FF4F1F">
        <w:rPr>
          <w:color w:val="auto"/>
        </w:rPr>
        <w:t>контроля за</w:t>
      </w:r>
      <w:proofErr w:type="gramEnd"/>
      <w:r w:rsidRPr="00FF4F1F">
        <w:rPr>
          <w:color w:val="auto"/>
        </w:rPr>
        <w:t xml:space="preserve"> полнотой и качеством</w:t>
      </w:r>
      <w:r w:rsidRPr="00FF4F1F">
        <w:rPr>
          <w:color w:val="auto"/>
        </w:rPr>
        <w:br/>
        <w:t>предоставления государственной услуги</w:t>
      </w:r>
    </w:p>
    <w:p w:rsidR="00636148" w:rsidRPr="00FF4F1F" w:rsidRDefault="00636148" w:rsidP="00A954B0">
      <w:pPr>
        <w:pStyle w:val="30"/>
        <w:shd w:val="clear" w:color="auto" w:fill="auto"/>
        <w:spacing w:before="0" w:after="0" w:line="240" w:lineRule="auto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proofErr w:type="gramStart"/>
      <w:r w:rsidRPr="00FF4F1F">
        <w:rPr>
          <w:color w:val="auto"/>
        </w:rPr>
        <w:t xml:space="preserve">В целях осуществления контроля за соблюдением и исполнением должностными лицами положений настоящего Регламента, иных нормативных правовых актов Российской Федерации, нормативных правовых актов </w:t>
      </w:r>
      <w:r w:rsidR="0066095D" w:rsidRPr="00FF4F1F">
        <w:rPr>
          <w:color w:val="auto"/>
        </w:rPr>
        <w:t>Республики Дагестан</w:t>
      </w:r>
      <w:r w:rsidRPr="00FF4F1F">
        <w:rPr>
          <w:color w:val="auto"/>
        </w:rPr>
        <w:t>, устанавливающих требования к предоставлению государственной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государственной услуги (далее - проверки) на основании соответствующих нормативных правовых актов.</w:t>
      </w:r>
      <w:proofErr w:type="gramEnd"/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Периодичность осуществления текущего </w:t>
      </w:r>
      <w:proofErr w:type="gramStart"/>
      <w:r w:rsidRPr="00FF4F1F">
        <w:rPr>
          <w:color w:val="auto"/>
        </w:rPr>
        <w:t>контроля за</w:t>
      </w:r>
      <w:proofErr w:type="gramEnd"/>
      <w:r w:rsidRPr="00FF4F1F">
        <w:rPr>
          <w:color w:val="auto"/>
        </w:rPr>
        <w:t xml:space="preserve"> исполнением настоящего Регламента устанавливается руководителем уполномоченного органа, органа местного самоуправления или многофункционального центра.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При проверке могут рассматриваться все вопросы, связанные с предоставлением государственной услуги.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Проверки проводятся с целью выявления и устранения нарушений при предоставлении государственной услуги.</w:t>
      </w:r>
    </w:p>
    <w:p w:rsidR="00636148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</w:rPr>
        <w:t>Ответственность должностных лиц уполномоченного органа за решения</w:t>
      </w:r>
      <w:r w:rsidRPr="00FF4F1F">
        <w:rPr>
          <w:color w:val="auto"/>
        </w:rPr>
        <w:br/>
        <w:t>и действия (бездействие), принимаемые (осуществляемые) ими в ходе</w:t>
      </w:r>
      <w:r w:rsidRPr="00FF4F1F">
        <w:rPr>
          <w:color w:val="auto"/>
        </w:rPr>
        <w:br/>
        <w:t>предоставления государственной услуги</w:t>
      </w:r>
    </w:p>
    <w:p w:rsidR="00636148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Должностные лица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Регламентом.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Персональная ответственность должностного лица определяется его должностной инструкцией в соответствии с законодательством Российской Федерации.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Должностные лица при предоставлении государственной услуги руководствуются законодательством Российской Федерации и настоящим Регламентом.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Должностные лица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72"/>
        </w:tabs>
        <w:spacing w:after="0" w:line="240" w:lineRule="auto"/>
        <w:ind w:left="74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</w:rPr>
        <w:t xml:space="preserve">Требования к порядку и формам </w:t>
      </w:r>
      <w:proofErr w:type="gramStart"/>
      <w:r w:rsidRPr="00FF4F1F">
        <w:rPr>
          <w:color w:val="auto"/>
        </w:rPr>
        <w:t>контроля за</w:t>
      </w:r>
      <w:proofErr w:type="gramEnd"/>
      <w:r w:rsidRPr="00FF4F1F">
        <w:rPr>
          <w:color w:val="auto"/>
        </w:rPr>
        <w:t xml:space="preserve"> предоставлением</w:t>
      </w:r>
      <w:r w:rsidRPr="00FF4F1F">
        <w:rPr>
          <w:color w:val="auto"/>
        </w:rPr>
        <w:br/>
        <w:t>государственной услуги, в том числе со стороны граждан,</w:t>
      </w:r>
      <w:r w:rsidRPr="00FF4F1F">
        <w:rPr>
          <w:color w:val="auto"/>
        </w:rPr>
        <w:br/>
        <w:t>их объединений и организаций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 xml:space="preserve">Уполномоченный орган, орган местного самоуправления и многофункциональный центр осуществляют постоянный </w:t>
      </w:r>
      <w:proofErr w:type="gramStart"/>
      <w:r w:rsidRPr="00FF4F1F">
        <w:rPr>
          <w:color w:val="auto"/>
        </w:rPr>
        <w:t>контроль за</w:t>
      </w:r>
      <w:proofErr w:type="gramEnd"/>
      <w:r w:rsidRPr="00FF4F1F">
        <w:rPr>
          <w:color w:val="auto"/>
        </w:rPr>
        <w:t xml:space="preserve"> предоставлением государственной услуги.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FF4F1F">
        <w:rPr>
          <w:color w:val="auto"/>
        </w:rPr>
        <w:t>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государственной услуги.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color w:val="auto"/>
        </w:rPr>
      </w:pPr>
      <w:proofErr w:type="gramStart"/>
      <w:r w:rsidRPr="00FF4F1F">
        <w:rPr>
          <w:color w:val="auto"/>
        </w:rPr>
        <w:t>Контроль за</w:t>
      </w:r>
      <w:proofErr w:type="gramEnd"/>
      <w:r w:rsidRPr="00FF4F1F">
        <w:rPr>
          <w:color w:val="auto"/>
        </w:rPr>
        <w:t xml:space="preserve"> предоставлением государственной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государственной услуги, рассмотрении обращений (жалоб) и при обжаловании решений действий (бездействия) должностных лиц в процессе предоставления государственной услуги.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72"/>
        </w:tabs>
        <w:spacing w:after="0" w:line="240" w:lineRule="auto"/>
        <w:ind w:left="760"/>
        <w:jc w:val="both"/>
        <w:rPr>
          <w:color w:val="auto"/>
        </w:rPr>
      </w:pPr>
    </w:p>
    <w:p w:rsidR="00636148" w:rsidRPr="00FF4F1F" w:rsidRDefault="00636148" w:rsidP="00636148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right="49"/>
        <w:rPr>
          <w:color w:val="auto"/>
        </w:rPr>
      </w:pPr>
      <w:r w:rsidRPr="00FF4F1F">
        <w:rPr>
          <w:color w:val="auto"/>
        </w:rPr>
        <w:t>Досудебный (внесудебный) порядок обжалования</w:t>
      </w:r>
    </w:p>
    <w:p w:rsidR="00636148" w:rsidRPr="00FF4F1F" w:rsidRDefault="00636148" w:rsidP="00636148">
      <w:pPr>
        <w:pStyle w:val="30"/>
        <w:shd w:val="clear" w:color="auto" w:fill="auto"/>
        <w:tabs>
          <w:tab w:val="left" w:pos="1150"/>
          <w:tab w:val="left" w:pos="1701"/>
        </w:tabs>
        <w:spacing w:before="0" w:after="0" w:line="240" w:lineRule="auto"/>
        <w:ind w:right="49"/>
        <w:rPr>
          <w:color w:val="auto"/>
        </w:rPr>
      </w:pPr>
      <w:r w:rsidRPr="00FF4F1F">
        <w:rPr>
          <w:color w:val="auto"/>
        </w:rPr>
        <w:t>решений и действий (бездействия) органов, предоставляющих</w:t>
      </w:r>
    </w:p>
    <w:p w:rsidR="00C16169" w:rsidRPr="00FF4F1F" w:rsidRDefault="00636148" w:rsidP="00636148">
      <w:pPr>
        <w:pStyle w:val="30"/>
        <w:shd w:val="clear" w:color="auto" w:fill="auto"/>
        <w:tabs>
          <w:tab w:val="left" w:pos="1150"/>
          <w:tab w:val="left" w:pos="1701"/>
        </w:tabs>
        <w:spacing w:before="0" w:after="0" w:line="240" w:lineRule="auto"/>
        <w:ind w:right="49"/>
        <w:rPr>
          <w:color w:val="auto"/>
        </w:rPr>
      </w:pPr>
      <w:r w:rsidRPr="00FF4F1F">
        <w:rPr>
          <w:color w:val="auto"/>
        </w:rPr>
        <w:t>государственные услуги, а также их должностных лиц</w:t>
      </w:r>
    </w:p>
    <w:p w:rsidR="00C16169" w:rsidRPr="00FF4F1F" w:rsidRDefault="00636148" w:rsidP="00636148">
      <w:pPr>
        <w:pStyle w:val="30"/>
        <w:shd w:val="clear" w:color="auto" w:fill="auto"/>
        <w:tabs>
          <w:tab w:val="left" w:pos="1701"/>
        </w:tabs>
        <w:spacing w:before="0" w:after="0" w:line="240" w:lineRule="auto"/>
        <w:ind w:right="49"/>
        <w:rPr>
          <w:color w:val="auto"/>
        </w:rPr>
      </w:pPr>
      <w:proofErr w:type="gramStart"/>
      <w:r w:rsidRPr="00FF4F1F">
        <w:rPr>
          <w:color w:val="auto"/>
        </w:rPr>
        <w:t>Информация для заинтересованных лиц об их праве</w:t>
      </w:r>
      <w:r w:rsidRPr="00FF4F1F">
        <w:rPr>
          <w:color w:val="auto"/>
        </w:rPr>
        <w:br/>
        <w:t>на досудебное (внесудебное) обжалование действий (бездействия)</w:t>
      </w:r>
      <w:r w:rsidRPr="00FF4F1F">
        <w:rPr>
          <w:color w:val="auto"/>
        </w:rPr>
        <w:br/>
        <w:t>и (или) решений, принятых (осуществленных)</w:t>
      </w:r>
      <w:r w:rsidRPr="00FF4F1F">
        <w:rPr>
          <w:color w:val="auto"/>
        </w:rPr>
        <w:br/>
        <w:t>в ходе предоставления государственной услуги</w:t>
      </w:r>
      <w:proofErr w:type="gramEnd"/>
    </w:p>
    <w:p w:rsidR="00636148" w:rsidRPr="00FF4F1F" w:rsidRDefault="00636148" w:rsidP="00636148">
      <w:pPr>
        <w:pStyle w:val="30"/>
        <w:shd w:val="clear" w:color="auto" w:fill="auto"/>
        <w:spacing w:before="0" w:after="0" w:line="240" w:lineRule="auto"/>
        <w:ind w:right="20"/>
        <w:jc w:val="left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color w:val="auto"/>
        </w:rPr>
      </w:pPr>
      <w:proofErr w:type="gramStart"/>
      <w:r w:rsidRPr="00FF4F1F">
        <w:rPr>
          <w:color w:val="auto"/>
        </w:rPr>
        <w:t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их должностных лиц, принятых (осуществленных) в ходе предоставления государственной услуги (далее - жалоба), в порядке, предусмотренном главой 2</w:t>
      </w:r>
      <w:r w:rsidRPr="00FF4F1F">
        <w:rPr>
          <w:color w:val="auto"/>
          <w:vertAlign w:val="superscript"/>
        </w:rPr>
        <w:t>1</w:t>
      </w:r>
      <w:r w:rsidRPr="00FF4F1F">
        <w:rPr>
          <w:color w:val="auto"/>
        </w:rPr>
        <w:t xml:space="preserve"> Федерального закона № 210-ФЗ.</w:t>
      </w:r>
      <w:proofErr w:type="gramEnd"/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FF4F1F">
        <w:rPr>
          <w:color w:val="auto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:rsidR="00636148" w:rsidRPr="00FF4F1F" w:rsidRDefault="00636148" w:rsidP="00A954B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right="20"/>
        <w:rPr>
          <w:color w:val="auto"/>
        </w:rPr>
      </w:pPr>
      <w:r w:rsidRPr="00FF4F1F">
        <w:rPr>
          <w:color w:val="auto"/>
        </w:rPr>
        <w:t>Органы государственной власти, организации и уполномоченные</w:t>
      </w:r>
      <w:r w:rsidRPr="00FF4F1F">
        <w:rPr>
          <w:color w:val="auto"/>
        </w:rPr>
        <w:br/>
        <w:t>на рассмотрение жалобы лица, которым может быть направлена</w:t>
      </w:r>
      <w:r w:rsidRPr="00FF4F1F">
        <w:rPr>
          <w:color w:val="auto"/>
        </w:rPr>
        <w:br/>
        <w:t>жалоба заявителя в досудебном (внесудебном) порядке</w:t>
      </w:r>
    </w:p>
    <w:p w:rsidR="00636148" w:rsidRPr="00FF4F1F" w:rsidRDefault="00636148" w:rsidP="00A954B0">
      <w:pPr>
        <w:pStyle w:val="30"/>
        <w:shd w:val="clear" w:color="auto" w:fill="auto"/>
        <w:spacing w:before="0" w:after="0" w:line="240" w:lineRule="auto"/>
        <w:ind w:right="20"/>
        <w:rPr>
          <w:color w:val="auto"/>
        </w:rPr>
      </w:pPr>
    </w:p>
    <w:p w:rsidR="00636148" w:rsidRPr="00FF4F1F" w:rsidRDefault="00636148" w:rsidP="0063614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FF4F1F">
        <w:rPr>
          <w:color w:val="auto"/>
          <w:spacing w:val="2"/>
        </w:rPr>
        <w:t xml:space="preserve">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</w:t>
      </w:r>
      <w:r w:rsidRPr="00FF4F1F">
        <w:rPr>
          <w:color w:val="auto"/>
          <w:spacing w:val="2"/>
        </w:rPr>
        <w:lastRenderedPageBreak/>
        <w:t xml:space="preserve">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исполнительной власти </w:t>
      </w:r>
      <w:r w:rsidRPr="00FF4F1F">
        <w:rPr>
          <w:color w:val="auto"/>
        </w:rPr>
        <w:t>Республики Дагестан</w:t>
      </w:r>
      <w:r w:rsidRPr="00FF4F1F">
        <w:rPr>
          <w:color w:val="auto"/>
          <w:spacing w:val="2"/>
        </w:rPr>
        <w:t>, уполномоченным на рассмотрение жалоб.</w:t>
      </w:r>
      <w:bookmarkStart w:id="20" w:name="bookmark20"/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ind w:left="709"/>
        <w:jc w:val="both"/>
        <w:rPr>
          <w:color w:val="auto"/>
        </w:rPr>
      </w:pP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jc w:val="center"/>
        <w:rPr>
          <w:b/>
          <w:color w:val="auto"/>
        </w:rPr>
      </w:pPr>
      <w:r w:rsidRPr="00FF4F1F">
        <w:rPr>
          <w:b/>
          <w:color w:val="auto"/>
        </w:rPr>
        <w:t>Способы информирования заявителей о порядке подачи и рассмотрения</w:t>
      </w:r>
      <w:r w:rsidRPr="00FF4F1F">
        <w:rPr>
          <w:b/>
          <w:color w:val="auto"/>
        </w:rPr>
        <w:br/>
        <w:t>жалобы, в том числе с использованием Единого портала</w:t>
      </w:r>
      <w:bookmarkEnd w:id="20"/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ind w:left="709"/>
        <w:jc w:val="center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20"/>
        <w:jc w:val="both"/>
        <w:rPr>
          <w:color w:val="auto"/>
        </w:rPr>
      </w:pPr>
      <w:r w:rsidRPr="00FF4F1F">
        <w:rPr>
          <w:color w:val="auto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сайтах уполномоченного органа, на Едином портале, портале услуг, а также может быть сообщена заявителю в устной и (или) в письменной форме.</w:t>
      </w:r>
    </w:p>
    <w:p w:rsidR="00636148" w:rsidRPr="00FF4F1F" w:rsidRDefault="00636148" w:rsidP="00636148">
      <w:pPr>
        <w:pStyle w:val="20"/>
        <w:shd w:val="clear" w:color="auto" w:fill="auto"/>
        <w:tabs>
          <w:tab w:val="left" w:pos="1187"/>
        </w:tabs>
        <w:spacing w:after="0" w:line="240" w:lineRule="auto"/>
        <w:ind w:left="720"/>
        <w:jc w:val="both"/>
        <w:rPr>
          <w:color w:val="auto"/>
        </w:rPr>
      </w:pPr>
    </w:p>
    <w:p w:rsidR="00C16169" w:rsidRPr="00FF4F1F" w:rsidRDefault="00636148" w:rsidP="00A954B0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color w:val="auto"/>
        </w:rPr>
      </w:pPr>
      <w:bookmarkStart w:id="21" w:name="bookmark21"/>
      <w:r w:rsidRPr="00FF4F1F">
        <w:rPr>
          <w:color w:val="auto"/>
        </w:rPr>
        <w:t>Перечень нормативных правовых актов Российской Федерации,</w:t>
      </w:r>
      <w:bookmarkEnd w:id="21"/>
    </w:p>
    <w:p w:rsidR="00C16169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  <w:r w:rsidRPr="00FF4F1F">
        <w:rPr>
          <w:color w:val="auto"/>
        </w:rPr>
        <w:t>регулирующих порядок досудебного (внесудебного) обжалования</w:t>
      </w:r>
      <w:r w:rsidRPr="00FF4F1F">
        <w:rPr>
          <w:color w:val="auto"/>
        </w:rPr>
        <w:br/>
        <w:t>решений и действий (бездействия) органа, предоставляющего</w:t>
      </w:r>
      <w:r w:rsidRPr="00FF4F1F">
        <w:rPr>
          <w:color w:val="auto"/>
        </w:rPr>
        <w:br/>
        <w:t>государственную услугу, а также его должностных лиц</w:t>
      </w:r>
    </w:p>
    <w:p w:rsidR="00636148" w:rsidRPr="00FF4F1F" w:rsidRDefault="00636148" w:rsidP="00A954B0">
      <w:pPr>
        <w:pStyle w:val="30"/>
        <w:shd w:val="clear" w:color="auto" w:fill="auto"/>
        <w:spacing w:before="0" w:after="0" w:line="240" w:lineRule="auto"/>
        <w:ind w:left="20"/>
        <w:rPr>
          <w:color w:val="auto"/>
        </w:rPr>
      </w:pP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20"/>
        <w:jc w:val="both"/>
        <w:rPr>
          <w:color w:val="auto"/>
        </w:rPr>
      </w:pPr>
      <w:proofErr w:type="gramStart"/>
      <w:r w:rsidRPr="00FF4F1F">
        <w:rPr>
          <w:color w:val="auto"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главой 2</w:t>
      </w:r>
      <w:r w:rsidRPr="00FF4F1F">
        <w:rPr>
          <w:color w:val="auto"/>
          <w:vertAlign w:val="superscript"/>
        </w:rPr>
        <w:t>1</w:t>
      </w:r>
      <w:r w:rsidRPr="00FF4F1F">
        <w:rPr>
          <w:color w:val="auto"/>
        </w:rPr>
        <w:t xml:space="preserve"> Федерального закона № 210-ФЗ,</w:t>
      </w:r>
      <w:hyperlink r:id="rId9" w:history="1">
        <w:r w:rsidRPr="00FF4F1F">
          <w:rPr>
            <w:rStyle w:val="a3"/>
            <w:color w:val="auto"/>
            <w:u w:val="none"/>
          </w:rPr>
          <w:t xml:space="preserve"> постановлением Правительства Российской Федерации</w:t>
        </w:r>
      </w:hyperlink>
      <w:r w:rsidRPr="00FF4F1F">
        <w:rPr>
          <w:color w:val="auto"/>
        </w:rPr>
        <w:t xml:space="preserve"> </w:t>
      </w:r>
      <w:hyperlink r:id="rId10" w:history="1">
        <w:r w:rsidRPr="00FF4F1F">
          <w:rPr>
            <w:rStyle w:val="a3"/>
            <w:color w:val="auto"/>
            <w:u w:val="none"/>
          </w:rPr>
          <w:t xml:space="preserve">от 16 августа 2012 г. </w:t>
        </w:r>
      </w:hyperlink>
      <w:r w:rsidRPr="00FF4F1F">
        <w:rPr>
          <w:color w:val="auto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FF4F1F">
        <w:rPr>
          <w:color w:val="auto"/>
        </w:rPr>
        <w:t xml:space="preserve"> </w:t>
      </w:r>
      <w:proofErr w:type="gramStart"/>
      <w:r w:rsidRPr="00FF4F1F">
        <w:rPr>
          <w:color w:val="auto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FF4F1F">
        <w:rPr>
          <w:color w:val="auto"/>
          <w:vertAlign w:val="superscript"/>
        </w:rPr>
        <w:t>1</w:t>
      </w:r>
      <w:r w:rsidRPr="00FF4F1F">
        <w:rPr>
          <w:color w:val="auto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</w:t>
      </w:r>
      <w:proofErr w:type="gramEnd"/>
      <w:r w:rsidRPr="00FF4F1F">
        <w:rPr>
          <w:color w:val="auto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16169" w:rsidRPr="00FF4F1F" w:rsidRDefault="00636148" w:rsidP="00A954B0">
      <w:pPr>
        <w:pStyle w:val="20"/>
        <w:numPr>
          <w:ilvl w:val="0"/>
          <w:numId w:val="2"/>
        </w:numPr>
        <w:shd w:val="clear" w:color="auto" w:fill="auto"/>
        <w:tabs>
          <w:tab w:val="left" w:pos="1316"/>
        </w:tabs>
        <w:spacing w:after="0" w:line="240" w:lineRule="auto"/>
        <w:ind w:firstLine="720"/>
        <w:jc w:val="both"/>
        <w:rPr>
          <w:color w:val="auto"/>
        </w:rPr>
        <w:sectPr w:rsidR="00C16169" w:rsidRPr="00FF4F1F" w:rsidSect="00FF4F1F">
          <w:headerReference w:type="default" r:id="rId11"/>
          <w:pgSz w:w="11900" w:h="16840"/>
          <w:pgMar w:top="1330" w:right="511" w:bottom="1296" w:left="1134" w:header="0" w:footer="3" w:gutter="0"/>
          <w:cols w:space="720"/>
          <w:noEndnote/>
          <w:titlePg/>
          <w:docGrid w:linePitch="360"/>
        </w:sectPr>
      </w:pPr>
      <w:r w:rsidRPr="00FF4F1F">
        <w:rPr>
          <w:color w:val="auto"/>
        </w:rPr>
        <w:t>Информация, указанная в разделе V настоящего Регламента, подлежит обязательному размещению на Едином портале, портале услуг.</w:t>
      </w: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ind w:right="120"/>
        <w:rPr>
          <w:color w:val="auto"/>
        </w:rPr>
      </w:pPr>
      <w:r w:rsidRPr="00FF4F1F">
        <w:rPr>
          <w:color w:val="auto"/>
        </w:rPr>
        <w:lastRenderedPageBreak/>
        <w:t>Приложение № 1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right="140"/>
        <w:rPr>
          <w:color w:val="auto"/>
          <w:kern w:val="2"/>
        </w:rPr>
      </w:pPr>
      <w:r w:rsidRPr="00FF4F1F">
        <w:rPr>
          <w:color w:val="auto"/>
        </w:rPr>
        <w:t xml:space="preserve">к </w:t>
      </w:r>
      <w:r w:rsidRPr="00FF4F1F">
        <w:rPr>
          <w:color w:val="auto"/>
          <w:kern w:val="2"/>
        </w:rPr>
        <w:t xml:space="preserve">административному регламенту 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right="140"/>
        <w:rPr>
          <w:color w:val="auto"/>
          <w:kern w:val="2"/>
        </w:rPr>
      </w:pPr>
      <w:r w:rsidRPr="00FF4F1F">
        <w:rPr>
          <w:color w:val="auto"/>
          <w:kern w:val="2"/>
        </w:rPr>
        <w:t xml:space="preserve">предоставления Министерством по делам 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right="140"/>
        <w:rPr>
          <w:color w:val="auto"/>
          <w:kern w:val="2"/>
        </w:rPr>
      </w:pPr>
      <w:r w:rsidRPr="00FF4F1F">
        <w:rPr>
          <w:color w:val="auto"/>
          <w:kern w:val="2"/>
        </w:rPr>
        <w:t xml:space="preserve">гражданской обороны, </w:t>
      </w:r>
      <w:proofErr w:type="gramStart"/>
      <w:r w:rsidRPr="00FF4F1F">
        <w:rPr>
          <w:color w:val="auto"/>
          <w:kern w:val="2"/>
        </w:rPr>
        <w:t>чрезвычайным</w:t>
      </w:r>
      <w:proofErr w:type="gramEnd"/>
      <w:r w:rsidRPr="00FF4F1F">
        <w:rPr>
          <w:color w:val="auto"/>
          <w:kern w:val="2"/>
        </w:rPr>
        <w:t xml:space="preserve"> 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right="140"/>
        <w:rPr>
          <w:color w:val="auto"/>
          <w:kern w:val="2"/>
        </w:rPr>
      </w:pPr>
      <w:r w:rsidRPr="00FF4F1F">
        <w:rPr>
          <w:color w:val="auto"/>
          <w:kern w:val="2"/>
        </w:rPr>
        <w:t xml:space="preserve">ситуациям и ликвидации последствий 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right="140"/>
        <w:rPr>
          <w:color w:val="auto"/>
          <w:kern w:val="2"/>
        </w:rPr>
      </w:pPr>
      <w:r w:rsidRPr="00FF4F1F">
        <w:rPr>
          <w:color w:val="auto"/>
          <w:kern w:val="2"/>
        </w:rPr>
        <w:t xml:space="preserve">стихийных бедствий Республики Дагестан </w:t>
      </w: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ind w:right="120"/>
        <w:rPr>
          <w:color w:val="auto"/>
        </w:rPr>
      </w:pPr>
      <w:r w:rsidRPr="00FF4F1F">
        <w:rPr>
          <w:color w:val="auto"/>
          <w:kern w:val="2"/>
        </w:rPr>
        <w:t>государственной услуги</w:t>
      </w:r>
      <w:r w:rsidRPr="00FF4F1F">
        <w:rPr>
          <w:color w:val="auto"/>
        </w:rPr>
        <w:t xml:space="preserve"> «Назначение выплаты</w:t>
      </w:r>
      <w:r w:rsidRPr="00FF4F1F">
        <w:rPr>
          <w:color w:val="auto"/>
        </w:rPr>
        <w:br/>
        <w:t>единовременного пособия членам семей</w:t>
      </w:r>
      <w:r w:rsidRPr="00FF4F1F">
        <w:rPr>
          <w:color w:val="auto"/>
        </w:rPr>
        <w:br/>
        <w:t>граждан, погибших (умерших) в результате</w:t>
      </w:r>
      <w:r w:rsidRPr="00FF4F1F">
        <w:rPr>
          <w:color w:val="auto"/>
        </w:rPr>
        <w:br/>
        <w:t>чрезвычайных ситуаций природного</w:t>
      </w:r>
      <w:r w:rsidRPr="00FF4F1F">
        <w:rPr>
          <w:color w:val="auto"/>
        </w:rPr>
        <w:br/>
        <w:t>и техногенного характера»</w:t>
      </w:r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ind w:right="120"/>
        <w:rPr>
          <w:color w:val="auto"/>
        </w:rPr>
      </w:pPr>
    </w:p>
    <w:p w:rsidR="00636148" w:rsidRPr="00FF4F1F" w:rsidRDefault="00636148" w:rsidP="00A954B0">
      <w:pPr>
        <w:pStyle w:val="20"/>
        <w:shd w:val="clear" w:color="auto" w:fill="auto"/>
        <w:spacing w:after="0" w:line="240" w:lineRule="auto"/>
        <w:ind w:left="4020" w:firstLine="800"/>
        <w:jc w:val="left"/>
        <w:rPr>
          <w:color w:val="auto"/>
        </w:rPr>
      </w:pPr>
      <w:r w:rsidRPr="00FF4F1F">
        <w:rPr>
          <w:color w:val="auto"/>
        </w:rPr>
        <w:t xml:space="preserve">Руководителю уполномоченного органа </w:t>
      </w:r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FF4F1F">
        <w:rPr>
          <w:color w:val="auto"/>
        </w:rPr>
        <w:t>ЗАЯВЛЕНИЕ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ind w:firstLine="740"/>
        <w:jc w:val="left"/>
        <w:rPr>
          <w:color w:val="auto"/>
        </w:rPr>
      </w:pPr>
      <w:r w:rsidRPr="00FF4F1F">
        <w:rPr>
          <w:color w:val="auto"/>
        </w:rPr>
        <w:t>Прошу назначить мне,</w:t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20"/>
        <w:rPr>
          <w:color w:val="auto"/>
        </w:rPr>
      </w:pPr>
      <w:proofErr w:type="gramStart"/>
      <w:r w:rsidRPr="00FF4F1F">
        <w:rPr>
          <w:color w:val="auto"/>
        </w:rPr>
        <w:t>(фамилия, имя, отчество (при наличии), дата рождения, данные документа,</w:t>
      </w:r>
      <w:r w:rsidRPr="00FF4F1F">
        <w:rPr>
          <w:color w:val="auto"/>
        </w:rPr>
        <w:br/>
        <w:t>удостоверяющего личность, СНИЛС, адрес места жительства)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410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выплату единовременного пособия как члену семьи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5700"/>
        <w:jc w:val="both"/>
        <w:rPr>
          <w:color w:val="auto"/>
        </w:rPr>
      </w:pPr>
      <w:proofErr w:type="gramStart"/>
      <w:r w:rsidRPr="00FF4F1F">
        <w:rPr>
          <w:color w:val="auto"/>
        </w:rPr>
        <w:t>(указать одно из: супруг (супруга), ребенок, родитель, лицо, находившееся на иждивении)</w:t>
      </w:r>
      <w:proofErr w:type="gramEnd"/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20"/>
        <w:rPr>
          <w:color w:val="auto"/>
        </w:rPr>
      </w:pPr>
      <w:proofErr w:type="gramStart"/>
      <w:r w:rsidRPr="00FF4F1F">
        <w:rPr>
          <w:color w:val="auto"/>
        </w:rPr>
        <w:t>(супругу (супруге) указать фамилию до заключения брака, реквизиты записи о заключении брака</w:t>
      </w:r>
      <w:r w:rsidRPr="00FF4F1F">
        <w:rPr>
          <w:color w:val="auto"/>
        </w:rPr>
        <w:br/>
        <w:t>(номер, дату записи и орган ЗАГС, где составлена запись) (при наличии)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8990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погибшего (умершего)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20"/>
        <w:rPr>
          <w:color w:val="auto"/>
        </w:rPr>
      </w:pPr>
      <w:proofErr w:type="gramStart"/>
      <w:r w:rsidRPr="00FF4F1F">
        <w:rPr>
          <w:color w:val="auto"/>
        </w:rPr>
        <w:t>(фамилия, имя, отчество (при наличии) погибшего (умершего), дата рождения,</w:t>
      </w:r>
      <w:r w:rsidRPr="00FF4F1F">
        <w:rPr>
          <w:color w:val="auto"/>
        </w:rPr>
        <w:br/>
        <w:t>реквизиты постановления следователя (дознавателя, судьи) или определения суда,</w:t>
      </w:r>
      <w:r w:rsidRPr="00FF4F1F">
        <w:rPr>
          <w:color w:val="auto"/>
        </w:rPr>
        <w:br/>
        <w:t>подтверждающие факт гибели (смерти) гражданина в результате чрезвычайной ситуации)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410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в результате чрезвычайной ситуации на территории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5220"/>
        <w:jc w:val="left"/>
        <w:rPr>
          <w:color w:val="auto"/>
        </w:rPr>
      </w:pPr>
      <w:r w:rsidRPr="00FF4F1F">
        <w:rPr>
          <w:color w:val="auto"/>
        </w:rPr>
        <w:t>(наименование субъекта Российской Федерации)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410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 xml:space="preserve">через 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firstLine="740"/>
        <w:jc w:val="left"/>
        <w:rPr>
          <w:color w:val="auto"/>
        </w:rPr>
      </w:pPr>
      <w:r w:rsidRPr="00FF4F1F">
        <w:rPr>
          <w:color w:val="auto"/>
        </w:rPr>
        <w:t>(указывается способ выплаты: через кредитные организации или через организации почтовой связи)</w:t>
      </w:r>
    </w:p>
    <w:p w:rsidR="00C16169" w:rsidRPr="00FF4F1F" w:rsidRDefault="00636148" w:rsidP="00A954B0">
      <w:pPr>
        <w:pStyle w:val="50"/>
        <w:shd w:val="clear" w:color="auto" w:fill="auto"/>
        <w:tabs>
          <w:tab w:val="left" w:leader="underscore" w:pos="4067"/>
        </w:tabs>
        <w:spacing w:before="0" w:after="0" w:line="240" w:lineRule="auto"/>
        <w:ind w:firstLine="740"/>
        <w:rPr>
          <w:color w:val="auto"/>
        </w:rPr>
      </w:pPr>
      <w:r w:rsidRPr="00FF4F1F">
        <w:rPr>
          <w:color w:val="auto"/>
        </w:rPr>
        <w:t>Контактные данные заявителя: Телефон: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50"/>
        <w:shd w:val="clear" w:color="auto" w:fill="auto"/>
        <w:spacing w:before="0" w:after="0" w:line="240" w:lineRule="auto"/>
        <w:jc w:val="both"/>
        <w:rPr>
          <w:color w:val="auto"/>
        </w:rPr>
      </w:pPr>
      <w:r w:rsidRPr="00FF4F1F">
        <w:rPr>
          <w:color w:val="auto"/>
        </w:rPr>
        <w:t>Банковские реквизиты для выплаты:</w:t>
      </w:r>
    </w:p>
    <w:p w:rsidR="00C16169" w:rsidRPr="00FF4F1F" w:rsidRDefault="00636148" w:rsidP="00A954B0">
      <w:pPr>
        <w:pStyle w:val="50"/>
        <w:shd w:val="clear" w:color="auto" w:fill="auto"/>
        <w:tabs>
          <w:tab w:val="left" w:leader="underscore" w:pos="4067"/>
        </w:tabs>
        <w:spacing w:before="0" w:after="0" w:line="240" w:lineRule="auto"/>
        <w:jc w:val="both"/>
        <w:rPr>
          <w:color w:val="auto"/>
        </w:rPr>
      </w:pPr>
      <w:r w:rsidRPr="00FF4F1F">
        <w:rPr>
          <w:color w:val="auto"/>
        </w:rPr>
        <w:t>Лицевой счет: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50"/>
        <w:shd w:val="clear" w:color="auto" w:fill="auto"/>
        <w:tabs>
          <w:tab w:val="left" w:leader="underscore" w:pos="4067"/>
        </w:tabs>
        <w:spacing w:before="0" w:after="0" w:line="240" w:lineRule="auto"/>
        <w:jc w:val="both"/>
        <w:rPr>
          <w:color w:val="auto"/>
        </w:rPr>
      </w:pPr>
      <w:r w:rsidRPr="00FF4F1F">
        <w:rPr>
          <w:color w:val="auto"/>
        </w:rPr>
        <w:t>Расчетный счет: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50"/>
        <w:shd w:val="clear" w:color="auto" w:fill="auto"/>
        <w:tabs>
          <w:tab w:val="left" w:leader="underscore" w:pos="4067"/>
        </w:tabs>
        <w:spacing w:before="0" w:after="0" w:line="240" w:lineRule="auto"/>
        <w:jc w:val="both"/>
        <w:rPr>
          <w:color w:val="auto"/>
        </w:rPr>
      </w:pPr>
      <w:r w:rsidRPr="00FF4F1F">
        <w:rPr>
          <w:color w:val="auto"/>
        </w:rPr>
        <w:t>Наименование банка: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50"/>
        <w:shd w:val="clear" w:color="auto" w:fill="auto"/>
        <w:tabs>
          <w:tab w:val="left" w:leader="underscore" w:pos="4067"/>
        </w:tabs>
        <w:spacing w:before="0" w:after="0" w:line="240" w:lineRule="auto"/>
        <w:jc w:val="both"/>
        <w:rPr>
          <w:color w:val="auto"/>
        </w:rPr>
      </w:pPr>
      <w:r w:rsidRPr="00FF4F1F">
        <w:rPr>
          <w:color w:val="auto"/>
        </w:rPr>
        <w:t>БИК</w:t>
      </w:r>
      <w:r w:rsidRPr="00FF4F1F">
        <w:rPr>
          <w:color w:val="auto"/>
        </w:rPr>
        <w:tab/>
      </w:r>
    </w:p>
    <w:p w:rsidR="00636148" w:rsidRPr="00FF4F1F" w:rsidRDefault="00636148" w:rsidP="00636148">
      <w:pPr>
        <w:pStyle w:val="a7"/>
        <w:rPr>
          <w:rFonts w:ascii="Times New Roman" w:hAnsi="Times New Roman" w:cs="Times New Roman"/>
          <w:color w:val="auto"/>
          <w:sz w:val="28"/>
        </w:rPr>
      </w:pPr>
      <w:r w:rsidRPr="00FF4F1F">
        <w:rPr>
          <w:rFonts w:ascii="Times New Roman" w:hAnsi="Times New Roman" w:cs="Times New Roman"/>
          <w:color w:val="auto"/>
          <w:sz w:val="28"/>
        </w:rPr>
        <w:t>ИНН_______________</w:t>
      </w:r>
    </w:p>
    <w:p w:rsidR="00636148" w:rsidRPr="00FF4F1F" w:rsidRDefault="00636148" w:rsidP="00636148">
      <w:pPr>
        <w:pStyle w:val="a7"/>
        <w:rPr>
          <w:rFonts w:ascii="Times New Roman" w:hAnsi="Times New Roman" w:cs="Times New Roman"/>
          <w:color w:val="auto"/>
          <w:sz w:val="28"/>
        </w:rPr>
      </w:pPr>
      <w:r w:rsidRPr="00FF4F1F">
        <w:rPr>
          <w:rFonts w:ascii="Times New Roman" w:hAnsi="Times New Roman" w:cs="Times New Roman"/>
          <w:color w:val="auto"/>
          <w:sz w:val="28"/>
        </w:rPr>
        <w:t>КПП_______________</w:t>
      </w:r>
    </w:p>
    <w:p w:rsidR="00636148" w:rsidRPr="00FF4F1F" w:rsidRDefault="00636148" w:rsidP="00636148">
      <w:pPr>
        <w:pStyle w:val="ConsPlusNonformat"/>
        <w:rPr>
          <w:rFonts w:ascii="Times New Roman" w:hAnsi="Times New Roman" w:cs="Times New Roman"/>
          <w:szCs w:val="28"/>
        </w:rPr>
      </w:pPr>
      <w:r w:rsidRPr="00FF4F1F">
        <w:rPr>
          <w:rFonts w:ascii="Times New Roman" w:hAnsi="Times New Roman" w:cs="Times New Roman"/>
          <w:szCs w:val="28"/>
        </w:rPr>
        <w:t>Номер банковской карты __________________________</w:t>
      </w:r>
    </w:p>
    <w:p w:rsidR="00636148" w:rsidRPr="00FF4F1F" w:rsidRDefault="00636148" w:rsidP="00636148">
      <w:pPr>
        <w:pStyle w:val="ConsPlusNonformat"/>
        <w:rPr>
          <w:rFonts w:ascii="Times New Roman" w:hAnsi="Times New Roman" w:cs="Times New Roman"/>
          <w:szCs w:val="28"/>
        </w:rPr>
      </w:pPr>
    </w:p>
    <w:p w:rsidR="00636148" w:rsidRPr="00FF4F1F" w:rsidRDefault="00636148" w:rsidP="00636148">
      <w:pPr>
        <w:pStyle w:val="ConsPlusNonformat"/>
        <w:rPr>
          <w:rFonts w:ascii="Times New Roman" w:hAnsi="Times New Roman" w:cs="Times New Roman"/>
          <w:szCs w:val="28"/>
        </w:rPr>
      </w:pPr>
      <w:r w:rsidRPr="00FF4F1F">
        <w:rPr>
          <w:rFonts w:ascii="Times New Roman" w:hAnsi="Times New Roman" w:cs="Times New Roman"/>
          <w:szCs w:val="28"/>
        </w:rPr>
        <w:t xml:space="preserve">«__» ______________ </w:t>
      </w:r>
      <w:proofErr w:type="gramStart"/>
      <w:r w:rsidRPr="00FF4F1F">
        <w:rPr>
          <w:rFonts w:ascii="Times New Roman" w:hAnsi="Times New Roman" w:cs="Times New Roman"/>
          <w:szCs w:val="28"/>
        </w:rPr>
        <w:t>г</w:t>
      </w:r>
      <w:proofErr w:type="gramEnd"/>
      <w:r w:rsidRPr="00FF4F1F">
        <w:rPr>
          <w:rFonts w:ascii="Times New Roman" w:hAnsi="Times New Roman" w:cs="Times New Roman"/>
          <w:szCs w:val="28"/>
        </w:rPr>
        <w:t>.    ______________    ______________________________</w:t>
      </w:r>
    </w:p>
    <w:p w:rsidR="00636148" w:rsidRPr="00FF4F1F" w:rsidRDefault="00636148" w:rsidP="00636148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FF4F1F">
        <w:rPr>
          <w:rFonts w:ascii="Times New Roman" w:hAnsi="Times New Roman" w:cs="Times New Roman"/>
          <w:sz w:val="24"/>
          <w:szCs w:val="24"/>
        </w:rPr>
        <w:t>(дата)</w:t>
      </w:r>
      <w:r w:rsidRPr="00FF4F1F">
        <w:rPr>
          <w:rFonts w:ascii="Times New Roman" w:hAnsi="Times New Roman" w:cs="Times New Roman"/>
          <w:sz w:val="24"/>
          <w:szCs w:val="24"/>
        </w:rPr>
        <w:tab/>
      </w:r>
      <w:r w:rsidRPr="00FF4F1F">
        <w:rPr>
          <w:rFonts w:ascii="Times New Roman" w:hAnsi="Times New Roman" w:cs="Times New Roman"/>
          <w:sz w:val="24"/>
          <w:szCs w:val="24"/>
        </w:rPr>
        <w:tab/>
      </w:r>
      <w:r w:rsidRPr="00FF4F1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F4F1F">
        <w:rPr>
          <w:rFonts w:ascii="Times New Roman" w:hAnsi="Times New Roman" w:cs="Times New Roman"/>
          <w:sz w:val="24"/>
          <w:szCs w:val="24"/>
        </w:rPr>
        <w:tab/>
      </w:r>
      <w:r w:rsidRPr="00FF4F1F">
        <w:rPr>
          <w:rFonts w:ascii="Times New Roman" w:hAnsi="Times New Roman" w:cs="Times New Roman"/>
          <w:sz w:val="24"/>
          <w:szCs w:val="24"/>
        </w:rPr>
        <w:tab/>
      </w:r>
      <w:r w:rsidRPr="00FF4F1F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hAnsi="Times New Roman" w:cs="Times New Roman"/>
          <w:color w:val="auto"/>
        </w:rPr>
        <w:br w:type="page"/>
      </w: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ind w:right="120"/>
        <w:rPr>
          <w:color w:val="auto"/>
        </w:rPr>
      </w:pPr>
      <w:r w:rsidRPr="00FF4F1F">
        <w:rPr>
          <w:color w:val="auto"/>
        </w:rPr>
        <w:lastRenderedPageBreak/>
        <w:t>Приложение № 2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left="5103" w:right="119"/>
        <w:rPr>
          <w:color w:val="auto"/>
          <w:kern w:val="2"/>
        </w:rPr>
      </w:pPr>
      <w:r w:rsidRPr="00FF4F1F">
        <w:rPr>
          <w:color w:val="auto"/>
        </w:rPr>
        <w:t xml:space="preserve">к </w:t>
      </w:r>
      <w:r w:rsidRPr="00FF4F1F">
        <w:rPr>
          <w:color w:val="auto"/>
          <w:kern w:val="2"/>
        </w:rPr>
        <w:t>административному регламенту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left="5103" w:right="119"/>
        <w:rPr>
          <w:color w:val="auto"/>
          <w:kern w:val="2"/>
        </w:rPr>
      </w:pPr>
      <w:r w:rsidRPr="00FF4F1F">
        <w:rPr>
          <w:color w:val="auto"/>
          <w:kern w:val="2"/>
        </w:rPr>
        <w:t xml:space="preserve">предоставления Министерством по делам гражданской обороны, чрезвычайным ситуациям и </w:t>
      </w:r>
    </w:p>
    <w:p w:rsidR="00636148" w:rsidRPr="00FF4F1F" w:rsidRDefault="00636148" w:rsidP="00636148">
      <w:pPr>
        <w:pStyle w:val="20"/>
        <w:shd w:val="clear" w:color="auto" w:fill="auto"/>
        <w:spacing w:after="0" w:line="322" w:lineRule="exact"/>
        <w:ind w:left="5103" w:right="119"/>
        <w:rPr>
          <w:color w:val="auto"/>
          <w:kern w:val="2"/>
        </w:rPr>
      </w:pPr>
      <w:r w:rsidRPr="00FF4F1F">
        <w:rPr>
          <w:color w:val="auto"/>
          <w:kern w:val="2"/>
        </w:rPr>
        <w:t>ликвидации последствий стихийных бедствий Республики Дагестан</w:t>
      </w: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ind w:right="120"/>
        <w:rPr>
          <w:color w:val="auto"/>
        </w:rPr>
      </w:pPr>
      <w:r w:rsidRPr="00FF4F1F">
        <w:rPr>
          <w:color w:val="auto"/>
          <w:kern w:val="2"/>
        </w:rPr>
        <w:t>государственной услуги</w:t>
      </w:r>
      <w:r w:rsidRPr="00FF4F1F">
        <w:rPr>
          <w:color w:val="auto"/>
        </w:rPr>
        <w:t xml:space="preserve"> «Назначение выплаты</w:t>
      </w:r>
      <w:r w:rsidRPr="00FF4F1F">
        <w:rPr>
          <w:color w:val="auto"/>
        </w:rPr>
        <w:br/>
        <w:t>единовременного пособия членам семей</w:t>
      </w:r>
      <w:r w:rsidRPr="00FF4F1F">
        <w:rPr>
          <w:color w:val="auto"/>
        </w:rPr>
        <w:br/>
        <w:t>граждан, погибших (умерших) в результате</w:t>
      </w:r>
      <w:r w:rsidRPr="00FF4F1F">
        <w:rPr>
          <w:color w:val="auto"/>
        </w:rPr>
        <w:br/>
        <w:t>чрезвычайных ситуаций природного</w:t>
      </w:r>
      <w:r w:rsidRPr="00FF4F1F">
        <w:rPr>
          <w:color w:val="auto"/>
        </w:rPr>
        <w:br/>
        <w:t>и техногенного характера»</w:t>
      </w:r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ind w:right="120"/>
        <w:rPr>
          <w:color w:val="auto"/>
        </w:rPr>
      </w:pPr>
    </w:p>
    <w:p w:rsidR="00636148" w:rsidRPr="00FF4F1F" w:rsidRDefault="00636148" w:rsidP="00A954B0">
      <w:pPr>
        <w:pStyle w:val="20"/>
        <w:shd w:val="clear" w:color="auto" w:fill="auto"/>
        <w:spacing w:after="0" w:line="240" w:lineRule="auto"/>
        <w:ind w:left="4020" w:firstLine="800"/>
        <w:jc w:val="left"/>
        <w:rPr>
          <w:color w:val="auto"/>
        </w:rPr>
      </w:pPr>
      <w:r w:rsidRPr="00FF4F1F">
        <w:rPr>
          <w:color w:val="auto"/>
        </w:rPr>
        <w:t xml:space="preserve">Руководителю уполномоченного органа </w:t>
      </w:r>
    </w:p>
    <w:p w:rsidR="00636148" w:rsidRPr="00FF4F1F" w:rsidRDefault="00636148" w:rsidP="00636148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</w:p>
    <w:p w:rsidR="00C16169" w:rsidRPr="00FF4F1F" w:rsidRDefault="00636148" w:rsidP="00636148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FF4F1F">
        <w:rPr>
          <w:color w:val="auto"/>
        </w:rPr>
        <w:t>ЗАЯВЛЕНИЕ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558"/>
        </w:tabs>
        <w:spacing w:after="0" w:line="240" w:lineRule="auto"/>
        <w:ind w:firstLine="700"/>
        <w:jc w:val="left"/>
        <w:rPr>
          <w:color w:val="auto"/>
        </w:rPr>
      </w:pPr>
      <w:r w:rsidRPr="00FF4F1F">
        <w:rPr>
          <w:color w:val="auto"/>
        </w:rPr>
        <w:t>Прошу назначить мне, представителю и (или) законному представителю несовершеннолетнего или недееспособного лица,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60"/>
        <w:shd w:val="clear" w:color="auto" w:fill="auto"/>
        <w:tabs>
          <w:tab w:val="left" w:leader="underscore" w:pos="9178"/>
        </w:tabs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FF4F1F">
        <w:rPr>
          <w:rStyle w:val="6TimesNewRoman5pt"/>
          <w:rFonts w:eastAsia="MS Reference Sans Serif"/>
          <w:color w:val="auto"/>
        </w:rPr>
        <w:tab/>
      </w:r>
      <w:r w:rsidRPr="00FF4F1F">
        <w:rPr>
          <w:rFonts w:ascii="Times New Roman" w:hAnsi="Times New Roman" w:cs="Times New Roman"/>
          <w:color w:val="auto"/>
        </w:rPr>
        <w:t>5</w:t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40"/>
        <w:rPr>
          <w:color w:val="auto"/>
        </w:rPr>
      </w:pPr>
      <w:proofErr w:type="gramStart"/>
      <w:r w:rsidRPr="00FF4F1F">
        <w:rPr>
          <w:color w:val="auto"/>
        </w:rPr>
        <w:t>(фамилия, имя, отчество (при наличии), дата рождения, данные документа, удостоверяющего личность,</w:t>
      </w:r>
      <w:r w:rsidRPr="00FF4F1F">
        <w:rPr>
          <w:color w:val="auto"/>
        </w:rPr>
        <w:br/>
        <w:t>адрес места жительства, данные документа, подтверждающего полномочия представителя)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558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выплату единовременного пособия член</w:t>
      </w:r>
      <w:proofErr w:type="gramStart"/>
      <w:r w:rsidRPr="00FF4F1F">
        <w:rPr>
          <w:color w:val="auto"/>
        </w:rPr>
        <w:t>у(</w:t>
      </w:r>
      <w:proofErr w:type="gramEnd"/>
      <w:r w:rsidRPr="00FF4F1F">
        <w:rPr>
          <w:color w:val="auto"/>
        </w:rPr>
        <w:t>-</w:t>
      </w:r>
      <w:proofErr w:type="spellStart"/>
      <w:r w:rsidRPr="00FF4F1F">
        <w:rPr>
          <w:color w:val="auto"/>
        </w:rPr>
        <w:t>ам</w:t>
      </w:r>
      <w:proofErr w:type="spellEnd"/>
      <w:r w:rsidRPr="00FF4F1F">
        <w:rPr>
          <w:color w:val="auto"/>
        </w:rPr>
        <w:t>) семьи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5700"/>
        <w:jc w:val="left"/>
        <w:rPr>
          <w:color w:val="auto"/>
        </w:rPr>
      </w:pPr>
      <w:proofErr w:type="gramStart"/>
      <w:r w:rsidRPr="00FF4F1F">
        <w:rPr>
          <w:color w:val="auto"/>
        </w:rPr>
        <w:t>(указать одно из: супруг (супруга), ребенок, родитель, лицо, находившееся на иждивении)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558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погибшего (умершего)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40"/>
        <w:rPr>
          <w:color w:val="auto"/>
        </w:rPr>
      </w:pPr>
      <w:proofErr w:type="gramStart"/>
      <w:r w:rsidRPr="00FF4F1F">
        <w:rPr>
          <w:color w:val="auto"/>
        </w:rPr>
        <w:t>(фамилия, имя, отчество (при наличии) погибшего (умершего), дата рождения,</w:t>
      </w:r>
      <w:r w:rsidRPr="00FF4F1F">
        <w:rPr>
          <w:color w:val="auto"/>
        </w:rPr>
        <w:br/>
        <w:t>реквизиты постановления следователя (дознавателя, судьи) или определения суда,</w:t>
      </w:r>
      <w:r w:rsidRPr="00FF4F1F">
        <w:rPr>
          <w:color w:val="auto"/>
        </w:rPr>
        <w:br/>
        <w:t>подтверждающие факт гибели (смерти) гражданина в результате чрезвычайной ситуации)</w:t>
      </w:r>
      <w:proofErr w:type="gramEnd"/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9403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в результате чрезвычайной ситуации на территории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5220"/>
        <w:jc w:val="left"/>
        <w:rPr>
          <w:color w:val="auto"/>
        </w:rPr>
      </w:pPr>
      <w:r w:rsidRPr="00FF4F1F">
        <w:rPr>
          <w:color w:val="auto"/>
        </w:rPr>
        <w:t>(наименование субъекта Российской Федерации)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моим несовершеннолетним детям:</w:t>
      </w:r>
    </w:p>
    <w:p w:rsidR="00C16169" w:rsidRPr="00FF4F1F" w:rsidRDefault="00636148" w:rsidP="00A954B0">
      <w:pPr>
        <w:pStyle w:val="20"/>
        <w:shd w:val="clear" w:color="auto" w:fill="auto"/>
        <w:tabs>
          <w:tab w:val="left" w:leader="underscore" w:pos="8971"/>
        </w:tabs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1.</w:t>
      </w:r>
      <w:r w:rsidRPr="00FF4F1F">
        <w:rPr>
          <w:color w:val="auto"/>
        </w:rPr>
        <w:tab/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ind w:left="40"/>
        <w:rPr>
          <w:color w:val="auto"/>
        </w:rPr>
      </w:pPr>
      <w:proofErr w:type="gramStart"/>
      <w:r w:rsidRPr="00FF4F1F">
        <w:rPr>
          <w:color w:val="auto"/>
        </w:rPr>
        <w:t>(фамилия, имя, отчество (при наличии), дата рождения, СНИЛС, свидетельство о рождении</w:t>
      </w:r>
      <w:r w:rsidRPr="00FF4F1F">
        <w:rPr>
          <w:color w:val="auto"/>
        </w:rPr>
        <w:br/>
        <w:t>(серия, номер, дата), дата и номер записи акта о рождении или реквизиты документа о рождении,</w:t>
      </w:r>
      <w:r w:rsidRPr="00FF4F1F">
        <w:rPr>
          <w:color w:val="auto"/>
        </w:rPr>
        <w:br/>
        <w:t>выданного компетентным органом иностранного государства)</w:t>
      </w:r>
      <w:r w:rsidRPr="00FF4F1F">
        <w:rPr>
          <w:color w:val="auto"/>
        </w:rPr>
        <w:br/>
        <w:t>(фамилия, имя, отчество (при наличии), дата рождения, СНИЛС, свидетельство о рождении</w:t>
      </w:r>
      <w:r w:rsidRPr="00FF4F1F">
        <w:rPr>
          <w:color w:val="auto"/>
        </w:rPr>
        <w:br/>
        <w:t>(серия, номер, дата), дата и номер записи акта о рождении или реквизиты документа о рождении,</w:t>
      </w:r>
      <w:r w:rsidRPr="00FF4F1F">
        <w:rPr>
          <w:color w:val="auto"/>
        </w:rPr>
        <w:br/>
        <w:t>выданного компетентным органом</w:t>
      </w:r>
      <w:proofErr w:type="gramEnd"/>
      <w:r w:rsidRPr="00FF4F1F">
        <w:rPr>
          <w:color w:val="auto"/>
        </w:rPr>
        <w:t xml:space="preserve"> иностранного государства)</w:t>
      </w:r>
    </w:p>
    <w:p w:rsidR="00636148" w:rsidRPr="00FF4F1F" w:rsidRDefault="00636148" w:rsidP="00A954B0">
      <w:pPr>
        <w:pStyle w:val="40"/>
        <w:shd w:val="clear" w:color="auto" w:fill="auto"/>
        <w:spacing w:before="0" w:after="0" w:line="240" w:lineRule="auto"/>
        <w:ind w:left="40"/>
        <w:rPr>
          <w:color w:val="auto"/>
        </w:rPr>
      </w:pP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иным лицам, представителем и (или) законным представителем которых я являюсь:</w:t>
      </w:r>
    </w:p>
    <w:p w:rsidR="00C16169" w:rsidRPr="00FF4F1F" w:rsidRDefault="00636148" w:rsidP="00A954B0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FF4F1F">
        <w:rPr>
          <w:color w:val="auto"/>
        </w:rPr>
        <w:t>1._______________________________________________________________</w:t>
      </w:r>
    </w:p>
    <w:p w:rsidR="00C16169" w:rsidRPr="00FF4F1F" w:rsidRDefault="00636148" w:rsidP="00A954B0">
      <w:pPr>
        <w:pStyle w:val="40"/>
        <w:shd w:val="clear" w:color="auto" w:fill="auto"/>
        <w:spacing w:before="0" w:after="0" w:line="240" w:lineRule="auto"/>
        <w:rPr>
          <w:color w:val="auto"/>
        </w:rPr>
      </w:pPr>
      <w:proofErr w:type="gramStart"/>
      <w:r w:rsidRPr="00FF4F1F">
        <w:rPr>
          <w:color w:val="auto"/>
        </w:rPr>
        <w:t>(фамилия, имя, отчество (при наличии), дата рождения, данные документа,</w:t>
      </w:r>
      <w:r w:rsidRPr="00FF4F1F">
        <w:rPr>
          <w:color w:val="auto"/>
        </w:rPr>
        <w:br/>
        <w:t>удостоверяющего личность, СНИЛС)</w:t>
      </w:r>
      <w:r w:rsidRPr="00FF4F1F">
        <w:rPr>
          <w:color w:val="auto"/>
        </w:rPr>
        <w:br/>
        <w:t>(фамилия, имя, отчество (при наличии), дата рождения, данные документа,</w:t>
      </w:r>
      <w:r w:rsidRPr="00FF4F1F">
        <w:rPr>
          <w:color w:val="auto"/>
        </w:rPr>
        <w:br/>
        <w:t>удостоверяющего личность, СНИЛС)</w:t>
      </w:r>
      <w:r w:rsidRPr="00FF4F1F">
        <w:rPr>
          <w:color w:val="auto"/>
        </w:rPr>
        <w:br/>
        <w:t>(указывается способ выплаты: через кредитные организации или через организации почтовой связи)</w:t>
      </w:r>
      <w:proofErr w:type="gramEnd"/>
    </w:p>
    <w:p w:rsidR="00636148" w:rsidRPr="00FF4F1F" w:rsidRDefault="00636148" w:rsidP="00A954B0">
      <w:pPr>
        <w:pStyle w:val="20"/>
        <w:shd w:val="clear" w:color="auto" w:fill="auto"/>
        <w:tabs>
          <w:tab w:val="left" w:leader="underscore" w:pos="5078"/>
        </w:tabs>
        <w:spacing w:after="0" w:line="240" w:lineRule="auto"/>
        <w:ind w:right="4580" w:firstLine="740"/>
        <w:jc w:val="left"/>
        <w:rPr>
          <w:color w:val="auto"/>
        </w:rPr>
      </w:pPr>
    </w:p>
    <w:p w:rsidR="00636148" w:rsidRPr="00FF4F1F" w:rsidRDefault="00636148" w:rsidP="00636148">
      <w:pPr>
        <w:pStyle w:val="20"/>
        <w:shd w:val="clear" w:color="auto" w:fill="auto"/>
        <w:tabs>
          <w:tab w:val="left" w:leader="underscore" w:pos="5078"/>
        </w:tabs>
        <w:spacing w:after="0" w:line="326" w:lineRule="exact"/>
        <w:ind w:right="4640" w:firstLine="740"/>
        <w:jc w:val="left"/>
        <w:rPr>
          <w:color w:val="auto"/>
        </w:rPr>
      </w:pPr>
      <w:r w:rsidRPr="00FF4F1F">
        <w:rPr>
          <w:color w:val="auto"/>
        </w:rPr>
        <w:t>Контактные данные заявителя: Телефон:</w:t>
      </w:r>
      <w:r w:rsidRPr="00FF4F1F">
        <w:rPr>
          <w:color w:val="auto"/>
        </w:rPr>
        <w:tab/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Банковские реквизиты для выплаты: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Лицевой счет: ___________________________________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Расчетный счет: _________________________________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Наименование банка: _____________________________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БИК ___________________________________________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ИНН ___________________________________________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КПП ___________________________________________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банковской карты __________________________</w:t>
      </w: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6148" w:rsidRPr="00FF4F1F" w:rsidRDefault="00636148" w:rsidP="006361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«__» ______________ </w:t>
      </w:r>
      <w:proofErr w:type="gramStart"/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.    ______________    ______________________________</w:t>
      </w:r>
    </w:p>
    <w:p w:rsidR="00636148" w:rsidRPr="00FF4F1F" w:rsidRDefault="00636148" w:rsidP="00636148">
      <w:pPr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>(дата)</w:t>
      </w: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(подпись)</w:t>
      </w: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F4F1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(фамилия, инициалы)</w:t>
      </w:r>
    </w:p>
    <w:p w:rsidR="00C16169" w:rsidRPr="00FF4F1F" w:rsidRDefault="00C16169" w:rsidP="00A954B0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C16169" w:rsidRPr="00FF4F1F" w:rsidSect="00636148">
      <w:pgSz w:w="11900" w:h="16840"/>
      <w:pgMar w:top="1041" w:right="541" w:bottom="104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4A" w:rsidRDefault="00152C4A">
      <w:r>
        <w:separator/>
      </w:r>
    </w:p>
  </w:endnote>
  <w:endnote w:type="continuationSeparator" w:id="0">
    <w:p w:rsidR="00152C4A" w:rsidRDefault="0015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4A" w:rsidRDefault="00152C4A"/>
  </w:footnote>
  <w:footnote w:type="continuationSeparator" w:id="0">
    <w:p w:rsidR="00152C4A" w:rsidRDefault="00152C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03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4F1F" w:rsidRDefault="00FF4F1F">
        <w:pPr>
          <w:pStyle w:val="a8"/>
          <w:jc w:val="center"/>
        </w:pPr>
      </w:p>
      <w:p w:rsidR="00FF4F1F" w:rsidRDefault="00FF4F1F">
        <w:pPr>
          <w:pStyle w:val="a8"/>
          <w:jc w:val="center"/>
        </w:pPr>
      </w:p>
      <w:p w:rsidR="00FF4F1F" w:rsidRPr="00FF4F1F" w:rsidRDefault="00FF4F1F">
        <w:pPr>
          <w:pStyle w:val="a8"/>
          <w:jc w:val="center"/>
          <w:rPr>
            <w:rFonts w:ascii="Times New Roman" w:hAnsi="Times New Roman" w:cs="Times New Roman"/>
          </w:rPr>
        </w:pPr>
        <w:r w:rsidRPr="00FF4F1F">
          <w:rPr>
            <w:rFonts w:ascii="Times New Roman" w:hAnsi="Times New Roman" w:cs="Times New Roman"/>
          </w:rPr>
          <w:fldChar w:fldCharType="begin"/>
        </w:r>
        <w:r w:rsidRPr="00FF4F1F">
          <w:rPr>
            <w:rFonts w:ascii="Times New Roman" w:hAnsi="Times New Roman" w:cs="Times New Roman"/>
          </w:rPr>
          <w:instrText>PAGE   \* MERGEFORMAT</w:instrText>
        </w:r>
        <w:r w:rsidRPr="00FF4F1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26</w:t>
        </w:r>
        <w:r w:rsidRPr="00FF4F1F">
          <w:rPr>
            <w:rFonts w:ascii="Times New Roman" w:hAnsi="Times New Roman" w:cs="Times New Roman"/>
          </w:rPr>
          <w:fldChar w:fldCharType="end"/>
        </w:r>
      </w:p>
    </w:sdtContent>
  </w:sdt>
  <w:p w:rsidR="00FF4F1F" w:rsidRDefault="00FF4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3157"/>
    <w:multiLevelType w:val="multilevel"/>
    <w:tmpl w:val="06B21D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47D6C"/>
    <w:multiLevelType w:val="multilevel"/>
    <w:tmpl w:val="BED2F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B03EF"/>
    <w:multiLevelType w:val="multilevel"/>
    <w:tmpl w:val="53E61F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169"/>
    <w:rsid w:val="00152C4A"/>
    <w:rsid w:val="00267762"/>
    <w:rsid w:val="00591874"/>
    <w:rsid w:val="00636148"/>
    <w:rsid w:val="0066095D"/>
    <w:rsid w:val="00A954B0"/>
    <w:rsid w:val="00C16169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TimesNewRoman5pt">
    <w:name w:val="Основной текст (6) + Times New Roman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ind w:hanging="9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styleId="a7">
    <w:name w:val="No Spacing"/>
    <w:uiPriority w:val="1"/>
    <w:qFormat/>
    <w:rsid w:val="00636148"/>
    <w:rPr>
      <w:color w:val="000000"/>
    </w:rPr>
  </w:style>
  <w:style w:type="paragraph" w:customStyle="1" w:styleId="ConsPlusNonformat">
    <w:name w:val="ConsPlusNonformat"/>
    <w:qFormat/>
    <w:rsid w:val="00636148"/>
    <w:rPr>
      <w:rFonts w:ascii="Courier New" w:eastAsia="Times New Roman" w:hAnsi="Courier New" w:cs="Courier New"/>
      <w:sz w:val="28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FF4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4F1F"/>
    <w:rPr>
      <w:color w:val="000000"/>
    </w:rPr>
  </w:style>
  <w:style w:type="paragraph" w:styleId="aa">
    <w:name w:val="footer"/>
    <w:basedOn w:val="a"/>
    <w:link w:val="ab"/>
    <w:uiPriority w:val="99"/>
    <w:unhideWhenUsed/>
    <w:rsid w:val="00FF4F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F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30087/Desktop/&#1056;&#160;&#1056;&#181;&#1056;&#1110;&#105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64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9085</Words>
  <Characters>51785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Самойлов</dc:creator>
  <cp:keywords/>
  <cp:lastModifiedBy>user</cp:lastModifiedBy>
  <cp:revision>5</cp:revision>
  <cp:lastPrinted>2021-12-14T11:42:00Z</cp:lastPrinted>
  <dcterms:created xsi:type="dcterms:W3CDTF">2021-12-14T08:32:00Z</dcterms:created>
  <dcterms:modified xsi:type="dcterms:W3CDTF">2021-12-14T11:51:00Z</dcterms:modified>
</cp:coreProperties>
</file>