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055" w:rsidRPr="00A167E5" w:rsidRDefault="00E92055" w:rsidP="00A267C0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B97A77" w:rsidRDefault="00BB2CFC" w:rsidP="0091589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BB2CFC">
        <w:rPr>
          <w:rFonts w:ascii="Times New Roman" w:hAnsi="Times New Roman" w:cs="Times New Roman"/>
          <w:b/>
          <w:sz w:val="28"/>
          <w:szCs w:val="28"/>
          <w:u w:val="single"/>
        </w:rPr>
        <w:t>СПРАВКА  ПО</w:t>
      </w:r>
      <w:proofErr w:type="gramEnd"/>
      <w:r w:rsidRPr="00BB2CFC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РЕЗУЛЬТАТАМ  РАБОТЫ С ОБРАЩЕНИЯМИ  ГРАЖДАН В МНИСТЕРСТВЕ ПО ДЕЛАМ ГРАЖДАНСКОЙ ОБОРОНЫ, ЧРЕЗВЫЧАЙНЫМ СИТУАЦИЯМ И ЛИКВИДАЦИИ ПОСЛЕДСТВИЙ СТИХИЙНЫХ БЕДСТВИЙ РЕСПУБЛИКИ ДАГЕСТАН</w:t>
      </w:r>
      <w:bookmarkStart w:id="0" w:name="_GoBack"/>
      <w:bookmarkEnd w:id="0"/>
      <w:r w:rsidR="00A267C0" w:rsidRPr="00A267C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1589E" w:rsidRPr="00A267C0" w:rsidRDefault="00ED2C53" w:rsidP="0091589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="00AF7F70">
        <w:rPr>
          <w:rFonts w:ascii="Times New Roman" w:hAnsi="Times New Roman" w:cs="Times New Roman"/>
          <w:b/>
          <w:sz w:val="28"/>
          <w:szCs w:val="28"/>
          <w:u w:val="single"/>
        </w:rPr>
        <w:t xml:space="preserve">.01.2022 –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  <w:r w:rsidR="00E975A8">
        <w:rPr>
          <w:rFonts w:ascii="Times New Roman" w:hAnsi="Times New Roman" w:cs="Times New Roman"/>
          <w:b/>
          <w:sz w:val="28"/>
          <w:szCs w:val="28"/>
          <w:u w:val="single"/>
        </w:rPr>
        <w:t>.12.2022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1072"/>
        <w:gridCol w:w="4051"/>
        <w:gridCol w:w="1399"/>
        <w:gridCol w:w="1636"/>
        <w:gridCol w:w="2190"/>
      </w:tblGrid>
      <w:tr w:rsidR="00A167E5" w:rsidTr="00BB728B">
        <w:trPr>
          <w:trHeight w:val="300"/>
        </w:trPr>
        <w:tc>
          <w:tcPr>
            <w:tcW w:w="1072" w:type="dxa"/>
            <w:vMerge w:val="restart"/>
          </w:tcPr>
          <w:p w:rsidR="00D4525D" w:rsidRPr="0091589E" w:rsidRDefault="00D4525D" w:rsidP="00D45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525D" w:rsidRPr="0091589E" w:rsidRDefault="00D4525D" w:rsidP="00D45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051" w:type="dxa"/>
            <w:vMerge w:val="restart"/>
          </w:tcPr>
          <w:p w:rsidR="00D4525D" w:rsidRPr="0091589E" w:rsidRDefault="00D4525D" w:rsidP="009158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525D" w:rsidRPr="0091589E" w:rsidRDefault="00D4525D" w:rsidP="009158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обращения</w:t>
            </w:r>
          </w:p>
        </w:tc>
        <w:tc>
          <w:tcPr>
            <w:tcW w:w="3035" w:type="dxa"/>
            <w:gridSpan w:val="2"/>
            <w:tcBorders>
              <w:bottom w:val="single" w:sz="4" w:space="0" w:color="auto"/>
            </w:tcBorders>
          </w:tcPr>
          <w:p w:rsidR="00D4525D" w:rsidRPr="0091589E" w:rsidRDefault="00D4525D" w:rsidP="00D45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  <w:p w:rsidR="00D4525D" w:rsidRPr="0091589E" w:rsidRDefault="00D4525D" w:rsidP="00D45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0" w:type="dxa"/>
            <w:vMerge w:val="restart"/>
          </w:tcPr>
          <w:p w:rsidR="00D4525D" w:rsidRPr="0091589E" w:rsidRDefault="00D4525D" w:rsidP="00D4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25D" w:rsidRPr="0091589E" w:rsidRDefault="00D4525D" w:rsidP="00D4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89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167E5" w:rsidTr="00BB728B">
        <w:trPr>
          <w:trHeight w:val="225"/>
        </w:trPr>
        <w:tc>
          <w:tcPr>
            <w:tcW w:w="1072" w:type="dxa"/>
            <w:vMerge/>
          </w:tcPr>
          <w:p w:rsidR="00CD6331" w:rsidRPr="00D4525D" w:rsidRDefault="00CD6331" w:rsidP="00D4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1" w:type="dxa"/>
            <w:vMerge/>
          </w:tcPr>
          <w:p w:rsidR="00CD6331" w:rsidRPr="00D4525D" w:rsidRDefault="00CD6331" w:rsidP="00915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CD6331" w:rsidRPr="0091589E" w:rsidRDefault="00BB728B" w:rsidP="00D4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Поступило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CD6331" w:rsidRPr="0091589E" w:rsidRDefault="00BB728B" w:rsidP="00D4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91589E" w:rsidRPr="0091589E" w:rsidRDefault="0091589E" w:rsidP="00D4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CD6331" w:rsidRPr="0091589E" w:rsidRDefault="00CD6331" w:rsidP="00D4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28B" w:rsidTr="00BB728B">
        <w:tc>
          <w:tcPr>
            <w:tcW w:w="1072" w:type="dxa"/>
          </w:tcPr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51" w:type="dxa"/>
          </w:tcPr>
          <w:p w:rsidR="00657B84" w:rsidRPr="00657B84" w:rsidRDefault="00657B84" w:rsidP="00BE7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B84">
              <w:rPr>
                <w:rFonts w:ascii="Times New Roman" w:hAnsi="Times New Roman" w:cs="Times New Roman"/>
                <w:sz w:val="28"/>
                <w:szCs w:val="28"/>
              </w:rPr>
              <w:t>Оказание финансовой помощи гражданам, пострадавшим в результате ЧС и пожаров</w:t>
            </w:r>
          </w:p>
          <w:p w:rsidR="00BB728B" w:rsidRPr="00BE722A" w:rsidRDefault="00BB728B" w:rsidP="00BE722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99" w:type="dxa"/>
          </w:tcPr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636" w:type="dxa"/>
          </w:tcPr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190" w:type="dxa"/>
          </w:tcPr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 xml:space="preserve">перенаправлено по компетенции </w:t>
            </w:r>
          </w:p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 xml:space="preserve">48 </w:t>
            </w:r>
          </w:p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 xml:space="preserve">даны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28B" w:rsidTr="00BB728B">
        <w:tc>
          <w:tcPr>
            <w:tcW w:w="1072" w:type="dxa"/>
          </w:tcPr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51" w:type="dxa"/>
          </w:tcPr>
          <w:p w:rsidR="00BB728B" w:rsidRPr="0091589E" w:rsidRDefault="00BB728B" w:rsidP="00BB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Нарушение жилищного законодательства</w:t>
            </w:r>
          </w:p>
        </w:tc>
        <w:tc>
          <w:tcPr>
            <w:tcW w:w="1399" w:type="dxa"/>
          </w:tcPr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6" w:type="dxa"/>
          </w:tcPr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0" w:type="dxa"/>
          </w:tcPr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перенаправлено по компетенции</w:t>
            </w:r>
          </w:p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28B" w:rsidTr="00BB728B">
        <w:tc>
          <w:tcPr>
            <w:tcW w:w="1072" w:type="dxa"/>
          </w:tcPr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51" w:type="dxa"/>
          </w:tcPr>
          <w:p w:rsidR="00BB728B" w:rsidRPr="0091589E" w:rsidRDefault="00BB728B" w:rsidP="00BB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Нарушение пожарной безопасности</w:t>
            </w:r>
          </w:p>
        </w:tc>
        <w:tc>
          <w:tcPr>
            <w:tcW w:w="1399" w:type="dxa"/>
          </w:tcPr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6" w:type="dxa"/>
          </w:tcPr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0" w:type="dxa"/>
          </w:tcPr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перенаправлено по компетенции</w:t>
            </w:r>
          </w:p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28B" w:rsidTr="00BB728B">
        <w:tc>
          <w:tcPr>
            <w:tcW w:w="1072" w:type="dxa"/>
          </w:tcPr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51" w:type="dxa"/>
          </w:tcPr>
          <w:p w:rsidR="00BB728B" w:rsidRPr="0091589E" w:rsidRDefault="00BB728B" w:rsidP="00BB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Предупреждение об опасности (также аварийность жилья, улучшение жилищных условий)</w:t>
            </w:r>
          </w:p>
        </w:tc>
        <w:tc>
          <w:tcPr>
            <w:tcW w:w="1399" w:type="dxa"/>
          </w:tcPr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6" w:type="dxa"/>
          </w:tcPr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90" w:type="dxa"/>
          </w:tcPr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перенаправлено по компетенции</w:t>
            </w:r>
          </w:p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даны</w:t>
            </w:r>
          </w:p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28B" w:rsidTr="00BB728B">
        <w:tc>
          <w:tcPr>
            <w:tcW w:w="1072" w:type="dxa"/>
          </w:tcPr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51" w:type="dxa"/>
          </w:tcPr>
          <w:p w:rsidR="00BB728B" w:rsidRPr="0091589E" w:rsidRDefault="00BB728B" w:rsidP="00BB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Строительство ПЧ</w:t>
            </w:r>
          </w:p>
        </w:tc>
        <w:tc>
          <w:tcPr>
            <w:tcW w:w="1399" w:type="dxa"/>
          </w:tcPr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6" w:type="dxa"/>
          </w:tcPr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90" w:type="dxa"/>
          </w:tcPr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 xml:space="preserve"> даны</w:t>
            </w:r>
          </w:p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28B" w:rsidTr="00BB728B">
        <w:tc>
          <w:tcPr>
            <w:tcW w:w="1072" w:type="dxa"/>
          </w:tcPr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51" w:type="dxa"/>
          </w:tcPr>
          <w:p w:rsidR="00BB728B" w:rsidRPr="0091589E" w:rsidRDefault="00BB728B" w:rsidP="00BB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Личный прием</w:t>
            </w:r>
          </w:p>
        </w:tc>
        <w:tc>
          <w:tcPr>
            <w:tcW w:w="1399" w:type="dxa"/>
          </w:tcPr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6" w:type="dxa"/>
          </w:tcPr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0" w:type="dxa"/>
          </w:tcPr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BB728B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</w:t>
            </w:r>
          </w:p>
          <w:p w:rsidR="00313FF2" w:rsidRPr="0091589E" w:rsidRDefault="00313FF2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28B" w:rsidTr="00BB728B">
        <w:tc>
          <w:tcPr>
            <w:tcW w:w="1072" w:type="dxa"/>
          </w:tcPr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51" w:type="dxa"/>
          </w:tcPr>
          <w:p w:rsidR="00BB728B" w:rsidRPr="0091589E" w:rsidRDefault="00BB728B" w:rsidP="00BB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 xml:space="preserve">ЖКХ (о списании задолженности) </w:t>
            </w:r>
          </w:p>
        </w:tc>
        <w:tc>
          <w:tcPr>
            <w:tcW w:w="1399" w:type="dxa"/>
          </w:tcPr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6" w:type="dxa"/>
          </w:tcPr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0" w:type="dxa"/>
          </w:tcPr>
          <w:p w:rsidR="00BB728B" w:rsidRPr="0091589E" w:rsidRDefault="00786868" w:rsidP="00BB72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B728B" w:rsidRPr="0091589E" w:rsidRDefault="00BB728B" w:rsidP="00BB72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 xml:space="preserve">перенаправлено </w:t>
            </w:r>
            <w:r w:rsidRPr="009158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компетенции</w:t>
            </w:r>
          </w:p>
          <w:p w:rsidR="00BB728B" w:rsidRPr="0091589E" w:rsidRDefault="00BB728B" w:rsidP="00BB72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28B" w:rsidTr="00BB728B">
        <w:tc>
          <w:tcPr>
            <w:tcW w:w="1072" w:type="dxa"/>
          </w:tcPr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051" w:type="dxa"/>
          </w:tcPr>
          <w:p w:rsidR="00BB728B" w:rsidRPr="0091589E" w:rsidRDefault="00BB728B" w:rsidP="00BB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Трудоустройство</w:t>
            </w:r>
          </w:p>
        </w:tc>
        <w:tc>
          <w:tcPr>
            <w:tcW w:w="1399" w:type="dxa"/>
          </w:tcPr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36" w:type="dxa"/>
          </w:tcPr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90" w:type="dxa"/>
          </w:tcPr>
          <w:p w:rsidR="00BB728B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BB728B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даны ответы</w:t>
            </w:r>
          </w:p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28B" w:rsidTr="00BB728B">
        <w:tc>
          <w:tcPr>
            <w:tcW w:w="1072" w:type="dxa"/>
          </w:tcPr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051" w:type="dxa"/>
          </w:tcPr>
          <w:p w:rsidR="00BB728B" w:rsidRPr="0091589E" w:rsidRDefault="00BB728B" w:rsidP="00BB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 xml:space="preserve">Коррупция </w:t>
            </w:r>
          </w:p>
        </w:tc>
        <w:tc>
          <w:tcPr>
            <w:tcW w:w="1399" w:type="dxa"/>
          </w:tcPr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6" w:type="dxa"/>
          </w:tcPr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0" w:type="dxa"/>
          </w:tcPr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  <w:p w:rsidR="00BB728B" w:rsidRPr="0091589E" w:rsidRDefault="001D1586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B728B" w:rsidRPr="0091589E">
              <w:rPr>
                <w:rFonts w:ascii="Times New Roman" w:hAnsi="Times New Roman" w:cs="Times New Roman"/>
                <w:sz w:val="28"/>
                <w:szCs w:val="28"/>
              </w:rPr>
              <w:t>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728B"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28B" w:rsidTr="00BB728B">
        <w:tc>
          <w:tcPr>
            <w:tcW w:w="1072" w:type="dxa"/>
          </w:tcPr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051" w:type="dxa"/>
          </w:tcPr>
          <w:p w:rsidR="00BB728B" w:rsidRPr="0091589E" w:rsidRDefault="00BB728B" w:rsidP="00BB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Выражение признательности/благодарность</w:t>
            </w:r>
          </w:p>
        </w:tc>
        <w:tc>
          <w:tcPr>
            <w:tcW w:w="1399" w:type="dxa"/>
          </w:tcPr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6" w:type="dxa"/>
          </w:tcPr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0" w:type="dxa"/>
          </w:tcPr>
          <w:p w:rsidR="00BB728B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B728B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ответы</w:t>
            </w:r>
          </w:p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28B" w:rsidTr="00BB728B">
        <w:tc>
          <w:tcPr>
            <w:tcW w:w="1072" w:type="dxa"/>
          </w:tcPr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051" w:type="dxa"/>
          </w:tcPr>
          <w:p w:rsidR="00BB728B" w:rsidRPr="0091589E" w:rsidRDefault="00BB728B" w:rsidP="00BB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Коллекционирование символики МЧС</w:t>
            </w:r>
          </w:p>
        </w:tc>
        <w:tc>
          <w:tcPr>
            <w:tcW w:w="1399" w:type="dxa"/>
          </w:tcPr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6" w:type="dxa"/>
          </w:tcPr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0" w:type="dxa"/>
          </w:tcPr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даны ответы</w:t>
            </w:r>
          </w:p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28B" w:rsidTr="00BB728B">
        <w:tc>
          <w:tcPr>
            <w:tcW w:w="1072" w:type="dxa"/>
          </w:tcPr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051" w:type="dxa"/>
          </w:tcPr>
          <w:p w:rsidR="00BB728B" w:rsidRPr="0091589E" w:rsidRDefault="00BB728B" w:rsidP="00BB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О предоставлении отпуска</w:t>
            </w:r>
          </w:p>
        </w:tc>
        <w:tc>
          <w:tcPr>
            <w:tcW w:w="1399" w:type="dxa"/>
          </w:tcPr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6" w:type="dxa"/>
          </w:tcPr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0" w:type="dxa"/>
          </w:tcPr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 ответ</w:t>
            </w:r>
          </w:p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28B" w:rsidTr="00BB728B">
        <w:tc>
          <w:tcPr>
            <w:tcW w:w="1072" w:type="dxa"/>
          </w:tcPr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051" w:type="dxa"/>
          </w:tcPr>
          <w:p w:rsidR="00BB728B" w:rsidRPr="0091589E" w:rsidRDefault="00BB728B" w:rsidP="00BB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О проведении служебного расследования</w:t>
            </w:r>
          </w:p>
        </w:tc>
        <w:tc>
          <w:tcPr>
            <w:tcW w:w="1399" w:type="dxa"/>
          </w:tcPr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6" w:type="dxa"/>
          </w:tcPr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0" w:type="dxa"/>
          </w:tcPr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даны ответы</w:t>
            </w:r>
          </w:p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28B" w:rsidTr="00BB728B">
        <w:tc>
          <w:tcPr>
            <w:tcW w:w="1072" w:type="dxa"/>
          </w:tcPr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051" w:type="dxa"/>
          </w:tcPr>
          <w:p w:rsidR="00BB728B" w:rsidRPr="0091589E" w:rsidRDefault="00BB728B" w:rsidP="00BB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О переводе</w:t>
            </w:r>
          </w:p>
        </w:tc>
        <w:tc>
          <w:tcPr>
            <w:tcW w:w="1399" w:type="dxa"/>
          </w:tcPr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6" w:type="dxa"/>
          </w:tcPr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0" w:type="dxa"/>
          </w:tcPr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 ответ</w:t>
            </w:r>
          </w:p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28B" w:rsidTr="00BB728B">
        <w:tc>
          <w:tcPr>
            <w:tcW w:w="1072" w:type="dxa"/>
          </w:tcPr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051" w:type="dxa"/>
          </w:tcPr>
          <w:p w:rsidR="00BB728B" w:rsidRDefault="00BB728B" w:rsidP="00BB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Предупреждение об опасности природного и техногенного характера (оползни, обвал, поднятие уровня рек, трещины в земле, размыв дороги, горение мусорных полигонов)</w:t>
            </w:r>
          </w:p>
          <w:p w:rsidR="00BB728B" w:rsidRPr="0091589E" w:rsidRDefault="00BB728B" w:rsidP="00BB7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</w:tcPr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36" w:type="dxa"/>
          </w:tcPr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90" w:type="dxa"/>
          </w:tcPr>
          <w:p w:rsidR="00BB728B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даны ответы</w:t>
            </w:r>
          </w:p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перенаправлено по компетенции</w:t>
            </w:r>
          </w:p>
          <w:p w:rsidR="00BB728B" w:rsidRPr="0091589E" w:rsidRDefault="00BB728B" w:rsidP="00BB7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28B" w:rsidTr="00BB728B">
        <w:tc>
          <w:tcPr>
            <w:tcW w:w="1072" w:type="dxa"/>
          </w:tcPr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051" w:type="dxa"/>
          </w:tcPr>
          <w:p w:rsidR="00BB728B" w:rsidRPr="0091589E" w:rsidRDefault="00BB728B" w:rsidP="00BB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Незаконные строительства</w:t>
            </w:r>
          </w:p>
        </w:tc>
        <w:tc>
          <w:tcPr>
            <w:tcW w:w="1399" w:type="dxa"/>
          </w:tcPr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6" w:type="dxa"/>
          </w:tcPr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90" w:type="dxa"/>
          </w:tcPr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B728B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перенаправлено по компетенции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28B" w:rsidTr="00BB728B">
        <w:tc>
          <w:tcPr>
            <w:tcW w:w="1072" w:type="dxa"/>
          </w:tcPr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051" w:type="dxa"/>
          </w:tcPr>
          <w:p w:rsidR="00BB728B" w:rsidRPr="0091589E" w:rsidRDefault="00BB728B" w:rsidP="00BB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Неправомерные действия</w:t>
            </w:r>
          </w:p>
        </w:tc>
        <w:tc>
          <w:tcPr>
            <w:tcW w:w="1399" w:type="dxa"/>
          </w:tcPr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6" w:type="dxa"/>
          </w:tcPr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90" w:type="dxa"/>
          </w:tcPr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положительно</w:t>
            </w:r>
          </w:p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B728B" w:rsidRPr="0091589E" w:rsidRDefault="001D1586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B728B" w:rsidRPr="0091589E">
              <w:rPr>
                <w:rFonts w:ascii="Times New Roman" w:hAnsi="Times New Roman" w:cs="Times New Roman"/>
                <w:sz w:val="28"/>
                <w:szCs w:val="28"/>
              </w:rPr>
              <w:t>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728B"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28B" w:rsidTr="00BB728B">
        <w:tc>
          <w:tcPr>
            <w:tcW w:w="1072" w:type="dxa"/>
          </w:tcPr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051" w:type="dxa"/>
          </w:tcPr>
          <w:p w:rsidR="00BB728B" w:rsidRPr="0091589E" w:rsidRDefault="00BB728B" w:rsidP="00BB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Запрос информации</w:t>
            </w:r>
          </w:p>
        </w:tc>
        <w:tc>
          <w:tcPr>
            <w:tcW w:w="1399" w:type="dxa"/>
          </w:tcPr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6" w:type="dxa"/>
          </w:tcPr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90" w:type="dxa"/>
          </w:tcPr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перенаправлено по компетенции</w:t>
            </w:r>
          </w:p>
          <w:p w:rsidR="00BB728B" w:rsidRPr="0091589E" w:rsidRDefault="0056455F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B728B" w:rsidRPr="0091589E" w:rsidRDefault="001D1586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B728B" w:rsidRPr="0091589E">
              <w:rPr>
                <w:rFonts w:ascii="Times New Roman" w:hAnsi="Times New Roman" w:cs="Times New Roman"/>
                <w:sz w:val="28"/>
                <w:szCs w:val="28"/>
              </w:rPr>
              <w:t>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728B"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28B" w:rsidTr="00BB728B">
        <w:tc>
          <w:tcPr>
            <w:tcW w:w="1072" w:type="dxa"/>
          </w:tcPr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051" w:type="dxa"/>
          </w:tcPr>
          <w:p w:rsidR="00BB728B" w:rsidRPr="0091589E" w:rsidRDefault="00BB728B" w:rsidP="00BB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Получение служебного жилья</w:t>
            </w:r>
          </w:p>
        </w:tc>
        <w:tc>
          <w:tcPr>
            <w:tcW w:w="1399" w:type="dxa"/>
          </w:tcPr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6" w:type="dxa"/>
          </w:tcPr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0" w:type="dxa"/>
          </w:tcPr>
          <w:p w:rsidR="00BB728B" w:rsidRPr="0091589E" w:rsidRDefault="00BB728B" w:rsidP="00BB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 xml:space="preserve">              2</w:t>
            </w:r>
          </w:p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56455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аны</w:t>
            </w:r>
            <w:r w:rsidR="00564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28B" w:rsidTr="00BB728B">
        <w:tc>
          <w:tcPr>
            <w:tcW w:w="1072" w:type="dxa"/>
          </w:tcPr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4051" w:type="dxa"/>
          </w:tcPr>
          <w:p w:rsidR="00BB728B" w:rsidRPr="0091589E" w:rsidRDefault="00BB728B" w:rsidP="00BB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О наличии бомбоубежищ</w:t>
            </w:r>
          </w:p>
        </w:tc>
        <w:tc>
          <w:tcPr>
            <w:tcW w:w="1399" w:type="dxa"/>
          </w:tcPr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6" w:type="dxa"/>
          </w:tcPr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0" w:type="dxa"/>
          </w:tcPr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B728B" w:rsidRPr="0091589E" w:rsidRDefault="0056455F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B728B" w:rsidRPr="0091589E">
              <w:rPr>
                <w:rFonts w:ascii="Times New Roman" w:hAnsi="Times New Roman" w:cs="Times New Roman"/>
                <w:sz w:val="28"/>
                <w:szCs w:val="28"/>
              </w:rPr>
              <w:t>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728B"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28B" w:rsidTr="00BB728B">
        <w:tc>
          <w:tcPr>
            <w:tcW w:w="1072" w:type="dxa"/>
          </w:tcPr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051" w:type="dxa"/>
          </w:tcPr>
          <w:p w:rsidR="00BB728B" w:rsidRPr="0091589E" w:rsidRDefault="00BB728B" w:rsidP="00BB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Поиски утонувших</w:t>
            </w:r>
          </w:p>
        </w:tc>
        <w:tc>
          <w:tcPr>
            <w:tcW w:w="1399" w:type="dxa"/>
          </w:tcPr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6" w:type="dxa"/>
          </w:tcPr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0" w:type="dxa"/>
          </w:tcPr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28B" w:rsidTr="00BB728B">
        <w:tc>
          <w:tcPr>
            <w:tcW w:w="1072" w:type="dxa"/>
          </w:tcPr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051" w:type="dxa"/>
          </w:tcPr>
          <w:p w:rsidR="00BB728B" w:rsidRPr="0091589E" w:rsidRDefault="00BB728B" w:rsidP="00BB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О замене автомобиля (в целях противопожарной защиты района)</w:t>
            </w:r>
          </w:p>
        </w:tc>
        <w:tc>
          <w:tcPr>
            <w:tcW w:w="1399" w:type="dxa"/>
          </w:tcPr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6" w:type="dxa"/>
          </w:tcPr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0" w:type="dxa"/>
          </w:tcPr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 ответ</w:t>
            </w:r>
          </w:p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28B" w:rsidTr="00BB728B">
        <w:tc>
          <w:tcPr>
            <w:tcW w:w="1072" w:type="dxa"/>
          </w:tcPr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051" w:type="dxa"/>
          </w:tcPr>
          <w:p w:rsidR="00BB728B" w:rsidRPr="0091589E" w:rsidRDefault="00BB728B" w:rsidP="00BB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О нарушении в сфере безопасности дорожного движения.</w:t>
            </w:r>
          </w:p>
        </w:tc>
        <w:tc>
          <w:tcPr>
            <w:tcW w:w="1399" w:type="dxa"/>
          </w:tcPr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6" w:type="dxa"/>
          </w:tcPr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0" w:type="dxa"/>
          </w:tcPr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даны ответы</w:t>
            </w:r>
          </w:p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28B" w:rsidTr="00BB728B">
        <w:tc>
          <w:tcPr>
            <w:tcW w:w="1072" w:type="dxa"/>
          </w:tcPr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051" w:type="dxa"/>
          </w:tcPr>
          <w:p w:rsidR="00BB728B" w:rsidRPr="0091589E" w:rsidRDefault="00BB728B" w:rsidP="00BB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О предоставлении автомобилей участникам СВО</w:t>
            </w:r>
          </w:p>
        </w:tc>
        <w:tc>
          <w:tcPr>
            <w:tcW w:w="1399" w:type="dxa"/>
          </w:tcPr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6" w:type="dxa"/>
          </w:tcPr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0" w:type="dxa"/>
          </w:tcPr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 ответ</w:t>
            </w:r>
          </w:p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28B" w:rsidTr="00BB728B">
        <w:tc>
          <w:tcPr>
            <w:tcW w:w="1072" w:type="dxa"/>
          </w:tcPr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051" w:type="dxa"/>
          </w:tcPr>
          <w:p w:rsidR="00BB728B" w:rsidRPr="0091589E" w:rsidRDefault="00BB728B" w:rsidP="00BB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О предоставлении материальных ресурсов для участников СВО</w:t>
            </w:r>
          </w:p>
        </w:tc>
        <w:tc>
          <w:tcPr>
            <w:tcW w:w="1399" w:type="dxa"/>
          </w:tcPr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6" w:type="dxa"/>
          </w:tcPr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0" w:type="dxa"/>
          </w:tcPr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8B">
              <w:rPr>
                <w:rFonts w:ascii="Times New Roman" w:hAnsi="Times New Roman" w:cs="Times New Roman"/>
                <w:sz w:val="28"/>
                <w:szCs w:val="28"/>
              </w:rPr>
              <w:t>дан ответ</w:t>
            </w:r>
          </w:p>
        </w:tc>
      </w:tr>
      <w:tr w:rsidR="00BB728B" w:rsidTr="00BB728B">
        <w:tc>
          <w:tcPr>
            <w:tcW w:w="1072" w:type="dxa"/>
          </w:tcPr>
          <w:p w:rsidR="00BB728B" w:rsidRPr="0091589E" w:rsidRDefault="00BB728B" w:rsidP="00BB72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89E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276" w:type="dxa"/>
            <w:gridSpan w:val="4"/>
          </w:tcPr>
          <w:p w:rsidR="00BB728B" w:rsidRPr="00495DFB" w:rsidRDefault="00BB728B" w:rsidP="00BB72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Pr="00495D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  <w:p w:rsidR="00BB728B" w:rsidRPr="00495DFB" w:rsidRDefault="00BB728B" w:rsidP="00BB72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D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30.12.2022</w:t>
            </w:r>
            <w:r w:rsidRPr="00495DFB">
              <w:rPr>
                <w:rFonts w:ascii="Times New Roman" w:hAnsi="Times New Roman" w:cs="Times New Roman"/>
                <w:b/>
                <w:sz w:val="28"/>
                <w:szCs w:val="28"/>
              </w:rPr>
              <w:t>г.)</w:t>
            </w:r>
          </w:p>
        </w:tc>
      </w:tr>
    </w:tbl>
    <w:p w:rsidR="00BB728B" w:rsidRDefault="00A35727" w:rsidP="00A35727">
      <w:pPr>
        <w:spacing w:after="0" w:line="240" w:lineRule="auto"/>
        <w:jc w:val="both"/>
      </w:pPr>
      <w:r>
        <w:t xml:space="preserve">              </w:t>
      </w:r>
    </w:p>
    <w:p w:rsidR="00BB728B" w:rsidRDefault="00BB728B" w:rsidP="00A35727">
      <w:pPr>
        <w:spacing w:after="0" w:line="240" w:lineRule="auto"/>
        <w:jc w:val="both"/>
      </w:pPr>
    </w:p>
    <w:p w:rsidR="00B97A77" w:rsidRPr="00B97A77" w:rsidRDefault="00BB728B" w:rsidP="00A35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            </w:t>
      </w:r>
      <w:r w:rsidR="00B97A77" w:rsidRPr="00B97A77">
        <w:rPr>
          <w:rFonts w:ascii="Times New Roman" w:eastAsia="Times New Roman" w:hAnsi="Times New Roman" w:cs="Times New Roman"/>
          <w:sz w:val="28"/>
          <w:szCs w:val="28"/>
        </w:rPr>
        <w:t>Все обращения граждан рассмотрены в установленные сроки, при необходимости, обратившимся были даны промежуточные ответы, в последующем эти обращения сняты с контроля.</w:t>
      </w:r>
    </w:p>
    <w:p w:rsidR="00B97A77" w:rsidRPr="00B97A77" w:rsidRDefault="00B97A77" w:rsidP="00B97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77">
        <w:rPr>
          <w:rFonts w:ascii="Times New Roman" w:eastAsia="Times New Roman" w:hAnsi="Times New Roman" w:cs="Times New Roman"/>
          <w:sz w:val="28"/>
          <w:szCs w:val="28"/>
        </w:rPr>
        <w:t>В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стоящее время, </w:t>
      </w:r>
      <w:r w:rsidRPr="00B97A77">
        <w:rPr>
          <w:rFonts w:ascii="Times New Roman" w:eastAsia="Times New Roman" w:hAnsi="Times New Roman" w:cs="Times New Roman"/>
          <w:sz w:val="28"/>
          <w:szCs w:val="28"/>
        </w:rPr>
        <w:t>все поступившие обращения и ответы к ним размещены на информационном ресурсе ССТУ РФ.</w:t>
      </w:r>
    </w:p>
    <w:p w:rsidR="00B97A77" w:rsidRPr="00B97A77" w:rsidRDefault="00B97A77" w:rsidP="00B97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A77" w:rsidRPr="00B97A77" w:rsidRDefault="00B97A77" w:rsidP="00B97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A77" w:rsidRPr="00B97A77" w:rsidRDefault="00B97A77" w:rsidP="00B97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A77" w:rsidRPr="00B97A77" w:rsidRDefault="00B97A77" w:rsidP="00B97A77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77">
        <w:rPr>
          <w:rFonts w:ascii="Times New Roman" w:eastAsia="Times New Roman" w:hAnsi="Times New Roman" w:cs="Times New Roman"/>
          <w:sz w:val="28"/>
          <w:szCs w:val="28"/>
        </w:rPr>
        <w:t xml:space="preserve">Главный специалист-эксперт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Алиева А.М.</w:t>
      </w:r>
    </w:p>
    <w:p w:rsidR="00B97A77" w:rsidRPr="00B97A77" w:rsidRDefault="00B97A77" w:rsidP="00B97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77">
        <w:rPr>
          <w:rFonts w:ascii="Times New Roman" w:eastAsia="Times New Roman" w:hAnsi="Times New Roman" w:cs="Times New Roman"/>
          <w:sz w:val="28"/>
          <w:szCs w:val="28"/>
        </w:rPr>
        <w:t xml:space="preserve">отдела по вопросам государственной </w:t>
      </w:r>
    </w:p>
    <w:p w:rsidR="00B97A77" w:rsidRPr="00B97A77" w:rsidRDefault="00B97A77" w:rsidP="00B97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77">
        <w:rPr>
          <w:rFonts w:ascii="Times New Roman" w:eastAsia="Times New Roman" w:hAnsi="Times New Roman" w:cs="Times New Roman"/>
          <w:sz w:val="28"/>
          <w:szCs w:val="28"/>
        </w:rPr>
        <w:t xml:space="preserve">службы, кадров и делопроизводства                          </w:t>
      </w:r>
    </w:p>
    <w:p w:rsidR="00B97A77" w:rsidRDefault="00B97A77"/>
    <w:sectPr w:rsidR="00B97A77" w:rsidSect="00495DF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C3274"/>
    <w:multiLevelType w:val="hybridMultilevel"/>
    <w:tmpl w:val="02E8C7D6"/>
    <w:lvl w:ilvl="0" w:tplc="E202E2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525D"/>
    <w:rsid w:val="00000AE6"/>
    <w:rsid w:val="00041660"/>
    <w:rsid w:val="00130654"/>
    <w:rsid w:val="001D1586"/>
    <w:rsid w:val="001F468B"/>
    <w:rsid w:val="00220B57"/>
    <w:rsid w:val="002914B2"/>
    <w:rsid w:val="002951D5"/>
    <w:rsid w:val="00313FF2"/>
    <w:rsid w:val="003A0CEE"/>
    <w:rsid w:val="00495DFB"/>
    <w:rsid w:val="004C7564"/>
    <w:rsid w:val="00555277"/>
    <w:rsid w:val="0056455F"/>
    <w:rsid w:val="00575706"/>
    <w:rsid w:val="005F5A56"/>
    <w:rsid w:val="00631F68"/>
    <w:rsid w:val="00634035"/>
    <w:rsid w:val="00657B84"/>
    <w:rsid w:val="006834F5"/>
    <w:rsid w:val="006A7697"/>
    <w:rsid w:val="00771D24"/>
    <w:rsid w:val="00786868"/>
    <w:rsid w:val="00824125"/>
    <w:rsid w:val="0091589E"/>
    <w:rsid w:val="009359BB"/>
    <w:rsid w:val="009840CC"/>
    <w:rsid w:val="009B132B"/>
    <w:rsid w:val="00A167E5"/>
    <w:rsid w:val="00A267C0"/>
    <w:rsid w:val="00A35727"/>
    <w:rsid w:val="00A5042A"/>
    <w:rsid w:val="00AF7F70"/>
    <w:rsid w:val="00B27834"/>
    <w:rsid w:val="00B97A77"/>
    <w:rsid w:val="00BB2CFC"/>
    <w:rsid w:val="00BB728B"/>
    <w:rsid w:val="00BB7982"/>
    <w:rsid w:val="00BE722A"/>
    <w:rsid w:val="00C57A89"/>
    <w:rsid w:val="00C6605A"/>
    <w:rsid w:val="00CB63E6"/>
    <w:rsid w:val="00CC0F78"/>
    <w:rsid w:val="00CC6159"/>
    <w:rsid w:val="00CD6331"/>
    <w:rsid w:val="00D15F16"/>
    <w:rsid w:val="00D4481F"/>
    <w:rsid w:val="00D4525D"/>
    <w:rsid w:val="00E01BE0"/>
    <w:rsid w:val="00E11C5A"/>
    <w:rsid w:val="00E25C76"/>
    <w:rsid w:val="00E9045B"/>
    <w:rsid w:val="00E92055"/>
    <w:rsid w:val="00E975A8"/>
    <w:rsid w:val="00ED2C53"/>
    <w:rsid w:val="00EF5B29"/>
    <w:rsid w:val="00F218CD"/>
    <w:rsid w:val="00F4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FC992"/>
  <w15:docId w15:val="{EC20E88C-0DAF-455E-90BF-8D5D4C0A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2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00AE6"/>
    <w:pPr>
      <w:ind w:left="720"/>
      <w:contextualSpacing/>
    </w:pPr>
  </w:style>
  <w:style w:type="paragraph" w:styleId="a5">
    <w:name w:val="No Spacing"/>
    <w:uiPriority w:val="1"/>
    <w:qFormat/>
    <w:rsid w:val="0063403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15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5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3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kanc2</cp:lastModifiedBy>
  <cp:revision>26</cp:revision>
  <cp:lastPrinted>2022-12-20T14:48:00Z</cp:lastPrinted>
  <dcterms:created xsi:type="dcterms:W3CDTF">2021-06-08T08:54:00Z</dcterms:created>
  <dcterms:modified xsi:type="dcterms:W3CDTF">2023-05-12T12:01:00Z</dcterms:modified>
</cp:coreProperties>
</file>